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A0E" w:rsidRPr="00E04BD4" w:rsidRDefault="00FA0A0E" w:rsidP="00870DC2">
      <w:pPr>
        <w:jc w:val="right"/>
        <w:rPr>
          <w:sz w:val="20"/>
        </w:rPr>
      </w:pPr>
    </w:p>
    <w:p w:rsidR="00FA0A0E" w:rsidRPr="00783428" w:rsidRDefault="00FA0A0E" w:rsidP="00870DC2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783428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FA0A0E" w:rsidRPr="00783428" w:rsidRDefault="00FA0A0E" w:rsidP="00870DC2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783428">
        <w:rPr>
          <w:rFonts w:ascii="Times New Roman" w:hAnsi="Times New Roman" w:cs="Times New Roman"/>
          <w:sz w:val="26"/>
          <w:szCs w:val="26"/>
        </w:rPr>
        <w:t>к отчету о ходе реализации муниципальной программы</w:t>
      </w:r>
    </w:p>
    <w:p w:rsidR="00FA0A0E" w:rsidRPr="00783428" w:rsidRDefault="00FA0A0E" w:rsidP="00870DC2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FA0A0E" w:rsidRDefault="00FA0A0E" w:rsidP="00870DC2">
      <w:pPr>
        <w:jc w:val="center"/>
        <w:rPr>
          <w:sz w:val="26"/>
          <w:szCs w:val="26"/>
          <w:lang w:eastAsia="en-US"/>
        </w:rPr>
      </w:pPr>
      <w:r w:rsidRPr="00783428">
        <w:rPr>
          <w:sz w:val="26"/>
          <w:szCs w:val="26"/>
        </w:rPr>
        <w:t>«</w:t>
      </w:r>
      <w:r>
        <w:rPr>
          <w:szCs w:val="28"/>
        </w:rPr>
        <w:t>Укрепление межнационального и межконфессионального согласия, профилактика экстремизма</w:t>
      </w:r>
      <w:r w:rsidRPr="002B5590">
        <w:rPr>
          <w:szCs w:val="28"/>
        </w:rPr>
        <w:t xml:space="preserve"> </w:t>
      </w:r>
      <w:r>
        <w:rPr>
          <w:szCs w:val="28"/>
        </w:rPr>
        <w:t>в городе Пыть-Яхе</w:t>
      </w:r>
      <w:r>
        <w:rPr>
          <w:sz w:val="26"/>
          <w:szCs w:val="26"/>
          <w:lang w:eastAsia="en-US"/>
        </w:rPr>
        <w:t>»</w:t>
      </w:r>
    </w:p>
    <w:p w:rsidR="00FA0A0E" w:rsidRDefault="00FA0A0E" w:rsidP="00870DC2">
      <w:pPr>
        <w:jc w:val="center"/>
        <w:rPr>
          <w:sz w:val="26"/>
          <w:szCs w:val="26"/>
          <w:lang w:eastAsia="en-US"/>
        </w:rPr>
      </w:pPr>
    </w:p>
    <w:p w:rsidR="00FA0A0E" w:rsidRPr="001B7FF1" w:rsidRDefault="00FA0A0E" w:rsidP="00870DC2">
      <w:pPr>
        <w:rPr>
          <w:sz w:val="26"/>
          <w:szCs w:val="26"/>
        </w:rPr>
      </w:pPr>
      <w:r w:rsidRPr="001B7FF1">
        <w:rPr>
          <w:sz w:val="26"/>
          <w:szCs w:val="26"/>
        </w:rPr>
        <w:t>1. Сведения:</w:t>
      </w:r>
    </w:p>
    <w:p w:rsidR="00FA0A0E" w:rsidRPr="001B7FF1" w:rsidRDefault="00FA0A0E" w:rsidP="00870DC2">
      <w:pPr>
        <w:rPr>
          <w:sz w:val="26"/>
          <w:szCs w:val="26"/>
        </w:rPr>
      </w:pPr>
    </w:p>
    <w:p w:rsidR="00FA0A0E" w:rsidRPr="001B7FF1" w:rsidRDefault="00FA0A0E" w:rsidP="00870DC2">
      <w:pPr>
        <w:ind w:firstLine="540"/>
        <w:jc w:val="both"/>
        <w:rPr>
          <w:sz w:val="26"/>
          <w:szCs w:val="26"/>
        </w:rPr>
      </w:pPr>
      <w:r w:rsidRPr="001B7FF1">
        <w:rPr>
          <w:sz w:val="26"/>
          <w:szCs w:val="26"/>
        </w:rPr>
        <w:t xml:space="preserve">- о финансировании программных мероприятий в разрезе источников финансирования (федеральный бюджет, бюджет автономного округа, бюджет муниципального образования, внебюджетные источники), </w:t>
      </w:r>
      <w:r w:rsidRPr="001B7FF1">
        <w:rPr>
          <w:sz w:val="26"/>
          <w:szCs w:val="26"/>
        </w:rPr>
        <w:tab/>
      </w:r>
    </w:p>
    <w:p w:rsidR="00FA0A0E" w:rsidRPr="001B7FF1" w:rsidRDefault="00FA0A0E" w:rsidP="00870DC2">
      <w:pPr>
        <w:ind w:firstLine="540"/>
        <w:jc w:val="both"/>
        <w:rPr>
          <w:sz w:val="26"/>
          <w:szCs w:val="26"/>
        </w:rPr>
      </w:pPr>
      <w:r w:rsidRPr="001B7FF1">
        <w:rPr>
          <w:sz w:val="26"/>
          <w:szCs w:val="26"/>
        </w:rPr>
        <w:t>Информация приведена в таблице №1.</w:t>
      </w:r>
    </w:p>
    <w:p w:rsidR="00FA0A0E" w:rsidRDefault="00FA0A0E" w:rsidP="00870DC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B7FF1">
        <w:rPr>
          <w:sz w:val="26"/>
          <w:szCs w:val="26"/>
        </w:rPr>
        <w:t>- о результатах реализации программных мероприятий, финансирование по которым не осуществлялось и причинах их невыполнения:</w:t>
      </w:r>
    </w:p>
    <w:p w:rsidR="00FA0A0E" w:rsidRDefault="00FA0A0E" w:rsidP="00964FF5">
      <w:pPr>
        <w:pStyle w:val="ConsPlusTitle"/>
        <w:widowControl/>
        <w:suppressAutoHyphens/>
        <w:jc w:val="right"/>
        <w:rPr>
          <w:rFonts w:ascii="Times New Roman" w:hAnsi="Times New Roman"/>
          <w:b w:val="0"/>
          <w:sz w:val="28"/>
          <w:szCs w:val="28"/>
        </w:rPr>
      </w:pPr>
    </w:p>
    <w:tbl>
      <w:tblPr>
        <w:tblW w:w="526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40"/>
        <w:gridCol w:w="5240"/>
        <w:gridCol w:w="6"/>
        <w:gridCol w:w="19"/>
        <w:gridCol w:w="5502"/>
        <w:gridCol w:w="4110"/>
      </w:tblGrid>
      <w:tr w:rsidR="00FA0A0E" w:rsidRPr="00A24970" w:rsidTr="003A71F8">
        <w:trPr>
          <w:trHeight w:val="1227"/>
        </w:trPr>
        <w:tc>
          <w:tcPr>
            <w:tcW w:w="1140" w:type="dxa"/>
            <w:vAlign w:val="center"/>
          </w:tcPr>
          <w:p w:rsidR="00FA0A0E" w:rsidRPr="00A24970" w:rsidRDefault="00FA0A0E" w:rsidP="00931962">
            <w:pPr>
              <w:pStyle w:val="NoSpacing"/>
              <w:jc w:val="center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№</w:t>
            </w:r>
          </w:p>
          <w:p w:rsidR="00FA0A0E" w:rsidRPr="00A24970" w:rsidRDefault="00FA0A0E" w:rsidP="00931962">
            <w:pPr>
              <w:pStyle w:val="NoSpacing"/>
              <w:jc w:val="center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п/п</w:t>
            </w:r>
          </w:p>
        </w:tc>
        <w:tc>
          <w:tcPr>
            <w:tcW w:w="5265" w:type="dxa"/>
            <w:gridSpan w:val="3"/>
            <w:vAlign w:val="center"/>
          </w:tcPr>
          <w:p w:rsidR="00FA0A0E" w:rsidRPr="00A24970" w:rsidRDefault="00FA0A0E" w:rsidP="00931962">
            <w:pPr>
              <w:pStyle w:val="NoSpacing"/>
              <w:jc w:val="center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5502" w:type="dxa"/>
          </w:tcPr>
          <w:p w:rsidR="00FA0A0E" w:rsidRPr="00A24970" w:rsidRDefault="00FA0A0E" w:rsidP="00931962">
            <w:pPr>
              <w:pStyle w:val="NoSpacing"/>
              <w:jc w:val="center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Краткая информация (характеристика, сроки и место проведения, количество участников, результаты)</w:t>
            </w:r>
          </w:p>
        </w:tc>
        <w:tc>
          <w:tcPr>
            <w:tcW w:w="4110" w:type="dxa"/>
            <w:vAlign w:val="center"/>
          </w:tcPr>
          <w:p w:rsidR="00FA0A0E" w:rsidRPr="00A24970" w:rsidRDefault="00FA0A0E" w:rsidP="00931962">
            <w:pPr>
              <w:pStyle w:val="NoSpacing"/>
              <w:jc w:val="center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Наименование привлеченных общественных, религиозных организаций, казачьих обществ, (с указанием количества членов организаций, принявших участие)</w:t>
            </w: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931962">
            <w:pPr>
              <w:pStyle w:val="NoSpacing"/>
              <w:jc w:val="center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265" w:type="dxa"/>
            <w:gridSpan w:val="3"/>
          </w:tcPr>
          <w:p w:rsidR="00FA0A0E" w:rsidRPr="00A24970" w:rsidRDefault="00FA0A0E" w:rsidP="00931962">
            <w:pPr>
              <w:pStyle w:val="NoSpacing"/>
              <w:jc w:val="center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5502" w:type="dxa"/>
          </w:tcPr>
          <w:p w:rsidR="00FA0A0E" w:rsidRPr="00A24970" w:rsidRDefault="00FA0A0E" w:rsidP="00931962">
            <w:pPr>
              <w:pStyle w:val="NoSpacing"/>
              <w:jc w:val="center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4110" w:type="dxa"/>
          </w:tcPr>
          <w:p w:rsidR="00FA0A0E" w:rsidRPr="00A24970" w:rsidRDefault="00FA0A0E" w:rsidP="00931962">
            <w:pPr>
              <w:pStyle w:val="NoSpacing"/>
              <w:jc w:val="center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4</w:t>
            </w:r>
          </w:p>
        </w:tc>
      </w:tr>
      <w:tr w:rsidR="00FA0A0E" w:rsidRPr="00A24970" w:rsidTr="003A71F8">
        <w:tc>
          <w:tcPr>
            <w:tcW w:w="16017" w:type="dxa"/>
            <w:gridSpan w:val="6"/>
          </w:tcPr>
          <w:p w:rsidR="00FA0A0E" w:rsidRPr="00A24970" w:rsidRDefault="00FA0A0E" w:rsidP="00931962">
            <w:pPr>
              <w:pStyle w:val="NoSpacing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24970">
              <w:rPr>
                <w:rFonts w:cs="Times New Roman"/>
                <w:b/>
                <w:bCs/>
                <w:spacing w:val="-1"/>
                <w:sz w:val="22"/>
                <w:szCs w:val="22"/>
                <w:lang w:eastAsia="en-US"/>
              </w:rPr>
              <w:t xml:space="preserve">Оказание поддержки некоммерческим организациям для реализации проектов и участия в мероприятиях в сфере </w:t>
            </w:r>
            <w:r w:rsidRPr="00A24970">
              <w:rPr>
                <w:rFonts w:cs="Times New Roman"/>
                <w:b/>
                <w:sz w:val="22"/>
                <w:szCs w:val="22"/>
                <w:lang w:eastAsia="en-US"/>
              </w:rPr>
              <w:t>межнациональных (межэтнических) отношений, профилактики экстремизма</w:t>
            </w: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144115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240" w:type="dxa"/>
          </w:tcPr>
          <w:p w:rsidR="00FA0A0E" w:rsidRPr="00A24970" w:rsidRDefault="00FA0A0E" w:rsidP="00680952">
            <w:pPr>
              <w:tabs>
                <w:tab w:val="center" w:pos="820"/>
              </w:tabs>
              <w:jc w:val="both"/>
            </w:pPr>
            <w:r w:rsidRPr="00A24970">
              <w:rPr>
                <w:sz w:val="22"/>
                <w:szCs w:val="22"/>
              </w:rPr>
              <w:t xml:space="preserve">Проведение конкурса проектов социально ориентированных некоммерческих организаций - с 29.11.2018 по 14.12.2018. Распоряжение администрации г. Пыть-Яха от 18.10.2018 № 1675-ра </w:t>
            </w:r>
            <w:r w:rsidRPr="00A24970">
              <w:rPr>
                <w:bCs/>
                <w:sz w:val="22"/>
                <w:szCs w:val="22"/>
              </w:rPr>
              <w:t xml:space="preserve">«О проведении конкурса проектов </w:t>
            </w:r>
            <w:r w:rsidRPr="00A24970">
              <w:rPr>
                <w:sz w:val="22"/>
                <w:szCs w:val="22"/>
                <w:lang w:eastAsia="en-US"/>
              </w:rPr>
              <w:t xml:space="preserve">социально ориентированных </w:t>
            </w:r>
            <w:r w:rsidRPr="00A24970">
              <w:rPr>
                <w:sz w:val="22"/>
                <w:szCs w:val="22"/>
              </w:rPr>
              <w:t>негосударственных некоммерческих организаций, зарегистрированных на территории муниципального образования городской округ город Пыть-Ях»</w:t>
            </w:r>
          </w:p>
          <w:p w:rsidR="00FA0A0E" w:rsidRPr="00A24970" w:rsidRDefault="00FA0A0E" w:rsidP="00144115">
            <w:pPr>
              <w:tabs>
                <w:tab w:val="center" w:pos="820"/>
              </w:tabs>
              <w:jc w:val="both"/>
              <w:rPr>
                <w:bCs/>
                <w:spacing w:val="-1"/>
                <w:lang w:eastAsia="en-US"/>
              </w:rPr>
            </w:pPr>
          </w:p>
        </w:tc>
        <w:tc>
          <w:tcPr>
            <w:tcW w:w="5527" w:type="dxa"/>
            <w:gridSpan w:val="3"/>
          </w:tcPr>
          <w:p w:rsidR="00FA0A0E" w:rsidRPr="00A24970" w:rsidRDefault="00FA0A0E" w:rsidP="00144115">
            <w:pPr>
              <w:widowControl w:val="0"/>
              <w:autoSpaceDE w:val="0"/>
              <w:autoSpaceDN w:val="0"/>
              <w:adjustRightInd w:val="0"/>
              <w:ind w:left="102"/>
              <w:jc w:val="both"/>
            </w:pPr>
            <w:r w:rsidRPr="00A24970">
              <w:rPr>
                <w:sz w:val="22"/>
                <w:szCs w:val="22"/>
              </w:rPr>
              <w:t>Конкурс социально ориентированных некоммерческих организаций проводится в 2 этапа:</w:t>
            </w:r>
          </w:p>
          <w:p w:rsidR="00FA0A0E" w:rsidRPr="00A24970" w:rsidRDefault="00FA0A0E" w:rsidP="00144115">
            <w:pPr>
              <w:widowControl w:val="0"/>
              <w:autoSpaceDE w:val="0"/>
              <w:autoSpaceDN w:val="0"/>
              <w:adjustRightInd w:val="0"/>
              <w:ind w:left="102"/>
              <w:jc w:val="both"/>
            </w:pPr>
            <w:r w:rsidRPr="00A24970">
              <w:rPr>
                <w:sz w:val="22"/>
                <w:szCs w:val="22"/>
              </w:rPr>
              <w:t xml:space="preserve">Первый этап конкурса - рассмотрение документов с 10.12.2018 по 12.12.2018. </w:t>
            </w:r>
          </w:p>
          <w:p w:rsidR="00FA0A0E" w:rsidRPr="00A24970" w:rsidRDefault="00FA0A0E" w:rsidP="00144115">
            <w:pPr>
              <w:widowControl w:val="0"/>
              <w:autoSpaceDE w:val="0"/>
              <w:autoSpaceDN w:val="0"/>
              <w:adjustRightInd w:val="0"/>
              <w:ind w:left="102"/>
              <w:jc w:val="both"/>
            </w:pPr>
            <w:r w:rsidRPr="00A24970">
              <w:rPr>
                <w:sz w:val="22"/>
                <w:szCs w:val="22"/>
              </w:rPr>
              <w:t>Второй этап конкурса - публичная защита заявки и подведение итогов конкурса – 14 декабря 2018 года.</w:t>
            </w:r>
          </w:p>
          <w:p w:rsidR="00FA0A0E" w:rsidRPr="00A24970" w:rsidRDefault="00FA0A0E" w:rsidP="00144115">
            <w:pPr>
              <w:widowControl w:val="0"/>
              <w:autoSpaceDE w:val="0"/>
              <w:autoSpaceDN w:val="0"/>
              <w:adjustRightInd w:val="0"/>
              <w:ind w:left="102"/>
              <w:jc w:val="both"/>
            </w:pPr>
            <w:r w:rsidRPr="00A24970">
              <w:rPr>
                <w:sz w:val="22"/>
                <w:szCs w:val="22"/>
              </w:rPr>
              <w:t>Количество участников – 3;</w:t>
            </w:r>
          </w:p>
          <w:p w:rsidR="00FA0A0E" w:rsidRPr="00A24970" w:rsidRDefault="00FA0A0E" w:rsidP="00144115">
            <w:pPr>
              <w:widowControl w:val="0"/>
              <w:autoSpaceDE w:val="0"/>
              <w:autoSpaceDN w:val="0"/>
              <w:adjustRightInd w:val="0"/>
              <w:ind w:left="102"/>
              <w:jc w:val="both"/>
            </w:pPr>
            <w:r w:rsidRPr="00A24970">
              <w:rPr>
                <w:sz w:val="22"/>
                <w:szCs w:val="22"/>
              </w:rPr>
              <w:t>Количество победивших:</w:t>
            </w:r>
          </w:p>
          <w:p w:rsidR="00FA0A0E" w:rsidRPr="00A24970" w:rsidRDefault="00FA0A0E" w:rsidP="00144115">
            <w:pPr>
              <w:widowControl w:val="0"/>
              <w:autoSpaceDE w:val="0"/>
              <w:autoSpaceDN w:val="0"/>
              <w:adjustRightInd w:val="0"/>
              <w:ind w:left="102"/>
              <w:jc w:val="both"/>
            </w:pPr>
            <w:r w:rsidRPr="00A24970">
              <w:rPr>
                <w:sz w:val="22"/>
                <w:szCs w:val="22"/>
              </w:rPr>
              <w:t>Пыть-Яхская городская организация общероссийской общественной организации «Всероссийское общество инвалидов» (номинация «Мир меняют люди», социальный проект «Все вместе»)</w:t>
            </w:r>
          </w:p>
          <w:p w:rsidR="00FA0A0E" w:rsidRPr="00A24970" w:rsidRDefault="00FA0A0E" w:rsidP="00144115">
            <w:pPr>
              <w:widowControl w:val="0"/>
              <w:autoSpaceDE w:val="0"/>
              <w:autoSpaceDN w:val="0"/>
              <w:adjustRightInd w:val="0"/>
              <w:ind w:left="102"/>
              <w:jc w:val="both"/>
            </w:pPr>
            <w:r w:rsidRPr="00A24970">
              <w:rPr>
                <w:sz w:val="22"/>
                <w:szCs w:val="22"/>
              </w:rPr>
              <w:t>Пыть-Яхская общественная организация ветеранов (пенсионеров) войны, труда, вооруженных сил и правоохранительных органов (номинация «Связь времен и традиций», социальный проект «Ветеран»)</w:t>
            </w:r>
          </w:p>
          <w:p w:rsidR="00FA0A0E" w:rsidRPr="00A24970" w:rsidRDefault="00FA0A0E" w:rsidP="00144115">
            <w:pPr>
              <w:widowControl w:val="0"/>
              <w:autoSpaceDE w:val="0"/>
              <w:autoSpaceDN w:val="0"/>
              <w:adjustRightInd w:val="0"/>
              <w:ind w:left="102"/>
              <w:jc w:val="both"/>
              <w:rPr>
                <w:bCs/>
                <w:spacing w:val="-1"/>
                <w:lang w:eastAsia="en-US"/>
              </w:rPr>
            </w:pPr>
            <w:r w:rsidRPr="00A24970">
              <w:rPr>
                <w:sz w:val="22"/>
                <w:szCs w:val="22"/>
              </w:rPr>
              <w:t xml:space="preserve">Пыть-Яхское городское отделение Российского Союза ветеранов Афганистана "Побратимы" (номинация «Связь времен и традиций». социальный проект «Патриотическое, в том числе военно-патриотическое, воспитание граждан муниципального образования городской округ город Пыть-Ях в рамках реализации проекта по социальной поддержке ветеранов войны в Афганистане и участников других боевых действий, а также деятельности в области военно-патриотического воспитания детей и молодежи, допризывной подготовки молодежи на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A24970">
                <w:rPr>
                  <w:sz w:val="22"/>
                  <w:szCs w:val="22"/>
                </w:rPr>
                <w:t>2019 г</w:t>
              </w:r>
            </w:smartTag>
            <w:r w:rsidRPr="00A24970">
              <w:rPr>
                <w:sz w:val="22"/>
                <w:szCs w:val="22"/>
              </w:rPr>
              <w:t>.»).</w:t>
            </w:r>
          </w:p>
        </w:tc>
        <w:tc>
          <w:tcPr>
            <w:tcW w:w="4110" w:type="dxa"/>
          </w:tcPr>
          <w:p w:rsidR="00FA0A0E" w:rsidRPr="00A24970" w:rsidRDefault="00FA0A0E" w:rsidP="00144115">
            <w:pPr>
              <w:jc w:val="both"/>
              <w:rPr>
                <w:bCs/>
                <w:spacing w:val="-1"/>
              </w:rPr>
            </w:pPr>
            <w:r w:rsidRPr="00A24970">
              <w:rPr>
                <w:sz w:val="22"/>
                <w:szCs w:val="22"/>
              </w:rPr>
              <w:t>П</w:t>
            </w:r>
            <w:r w:rsidRPr="00A24970">
              <w:rPr>
                <w:bCs/>
                <w:spacing w:val="-1"/>
                <w:sz w:val="22"/>
                <w:szCs w:val="22"/>
              </w:rPr>
              <w:t xml:space="preserve">роекты, направленные на поддержание межнационального и межконфессионального мира и согласия, развитие межнационального сотрудничества, для участия в конкурсе СО НКО направлены не были. </w:t>
            </w:r>
          </w:p>
          <w:p w:rsidR="00FA0A0E" w:rsidRPr="00A24970" w:rsidRDefault="00FA0A0E" w:rsidP="00144115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spacing w:val="-1"/>
                <w:sz w:val="22"/>
                <w:szCs w:val="22"/>
              </w:rPr>
              <w:t>Все СОНКО, зарегистрированные на территории м.о.г.о. г. Пыть-Яха, были уведомлены о проведении конкурса проектов социально ориентированных негосударственных некоммерческих организаций, зарегистрированных на территории муниципального образования городской округ город Пыть-Ях, а также информация была размещена на официальном сайте администрации г. Пыть-Яха, в социальных сетях.</w:t>
            </w: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144115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240" w:type="dxa"/>
          </w:tcPr>
          <w:p w:rsidR="00FA0A0E" w:rsidRPr="00A24970" w:rsidRDefault="00FA0A0E" w:rsidP="00144115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Предоставлена площадка для проведения мероприятия «Светлое Христово Воскресение и его влияние на духовные принципы жизни»</w:t>
            </w:r>
          </w:p>
        </w:tc>
        <w:tc>
          <w:tcPr>
            <w:tcW w:w="5527" w:type="dxa"/>
            <w:gridSpan w:val="3"/>
          </w:tcPr>
          <w:p w:rsidR="00FA0A0E" w:rsidRPr="00A24970" w:rsidRDefault="00FA0A0E" w:rsidP="00144115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29.04.2019 МАУК «Культурный центр: библиотека-музей» ЦБС.</w:t>
            </w:r>
            <w:r w:rsidRPr="00A24970">
              <w:rPr>
                <w:rFonts w:cs="Times New Roman"/>
                <w:sz w:val="22"/>
                <w:szCs w:val="22"/>
              </w:rPr>
              <w:t xml:space="preserve"> </w:t>
            </w: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Встреча с митрополитом Ханты-Мансийским и Сургутским – Павлом с сотрудниками учреждений образования, культуры и физической культуры и спорта. Курировал мероприятие отдел по работе с комиссиями и Советом по коррупции. Охват аудитории 65 чел.</w:t>
            </w:r>
          </w:p>
        </w:tc>
        <w:tc>
          <w:tcPr>
            <w:tcW w:w="4110" w:type="dxa"/>
          </w:tcPr>
          <w:p w:rsidR="00FA0A0E" w:rsidRPr="00A24970" w:rsidRDefault="00FA0A0E" w:rsidP="00144115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РПЦ, 10 чел.</w:t>
            </w:r>
          </w:p>
        </w:tc>
      </w:tr>
      <w:tr w:rsidR="00FA0A0E" w:rsidRPr="00A24970" w:rsidTr="003A71F8">
        <w:tc>
          <w:tcPr>
            <w:tcW w:w="16017" w:type="dxa"/>
            <w:gridSpan w:val="6"/>
          </w:tcPr>
          <w:p w:rsidR="00FA0A0E" w:rsidRPr="00A24970" w:rsidRDefault="00FA0A0E" w:rsidP="00931962">
            <w:pPr>
              <w:pStyle w:val="NoSpacing"/>
              <w:jc w:val="center"/>
              <w:rPr>
                <w:rFonts w:cs="Times New Roman"/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/>
                <w:bCs/>
                <w:spacing w:val="-1"/>
                <w:sz w:val="22"/>
                <w:szCs w:val="22"/>
                <w:lang w:eastAsia="en-US"/>
              </w:rPr>
              <w:t>Содействие религиозным организациям в культурно-просветительской и социально-значимой деятельности, направленной на развитие межнационального и межконфессионального диалога, возрождению семейных ценностей, противодействию экстремизму, национальной и религиозной нетерпимости</w:t>
            </w: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A97DBD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240" w:type="dxa"/>
          </w:tcPr>
          <w:p w:rsidR="00FA0A0E" w:rsidRPr="00A24970" w:rsidRDefault="00FA0A0E" w:rsidP="00A97DBD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Час православного сознания «Светлое Христово Воскресение и его влияние на духовные принципы жизни»</w:t>
            </w:r>
          </w:p>
        </w:tc>
        <w:tc>
          <w:tcPr>
            <w:tcW w:w="5527" w:type="dxa"/>
            <w:gridSpan w:val="3"/>
          </w:tcPr>
          <w:p w:rsidR="00FA0A0E" w:rsidRPr="00A24970" w:rsidRDefault="00FA0A0E" w:rsidP="00A97DBD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29.04.2019 МАУК «Культурный центр: библиотека-музей» ЦБС.</w:t>
            </w:r>
            <w:r w:rsidRPr="00A24970">
              <w:rPr>
                <w:rFonts w:cs="Times New Roman"/>
                <w:sz w:val="22"/>
                <w:szCs w:val="22"/>
              </w:rPr>
              <w:t xml:space="preserve"> </w:t>
            </w: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Встреча с митрополитом Ханты-Мансийским и Сургутским - Павлом с сотрудниками учреждений образования, культуры и физической культуры и спорта. Курировал мероприятие отдел по работе с комиссиями и Советом по коррупции.. Охват аудитории 65 чел. Освещение мероприятия в СМИ:</w:t>
            </w:r>
            <w:r w:rsidRPr="00A24970">
              <w:rPr>
                <w:rFonts w:cs="Times New Roman"/>
                <w:sz w:val="22"/>
                <w:szCs w:val="22"/>
              </w:rPr>
              <w:t xml:space="preserve"> </w:t>
            </w:r>
            <w:hyperlink r:id="rId7" w:history="1">
              <w:r w:rsidRPr="00A24970">
                <w:rPr>
                  <w:rStyle w:val="Hyperlink"/>
                  <w:rFonts w:ascii="Times New Roman" w:hAnsi="Times New Roman"/>
                  <w:bCs/>
                  <w:spacing w:val="-1"/>
                  <w:sz w:val="22"/>
                  <w:szCs w:val="22"/>
                  <w:lang w:val="ru-RU"/>
                </w:rPr>
                <w:t>https://adm.gov86.org/news/346/_aview_b6441-официальный</w:t>
              </w:r>
            </w:hyperlink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 xml:space="preserve"> сайт администрации города, МАУ ТРК Пыть-Яхинфор-</w:t>
            </w:r>
            <w:r w:rsidRPr="00A24970">
              <w:rPr>
                <w:rFonts w:cs="Times New Roman"/>
                <w:sz w:val="22"/>
                <w:szCs w:val="22"/>
              </w:rPr>
              <w:t xml:space="preserve"> </w:t>
            </w:r>
            <w:hyperlink r:id="rId8" w:history="1">
              <w:r w:rsidRPr="00A24970">
                <w:rPr>
                  <w:rStyle w:val="Hyperlink"/>
                  <w:rFonts w:ascii="Times New Roman" w:hAnsi="Times New Roman"/>
                  <w:bCs/>
                  <w:spacing w:val="-1"/>
                  <w:sz w:val="22"/>
                  <w:szCs w:val="22"/>
                  <w:lang w:val="ru-RU"/>
                </w:rPr>
                <w:t>http://pyt-yahinform.ru/society/vladyka-pavel-posetil-pyt-yax</w:t>
              </w:r>
            </w:hyperlink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110" w:type="dxa"/>
          </w:tcPr>
          <w:p w:rsidR="00FA0A0E" w:rsidRPr="00A24970" w:rsidRDefault="00FA0A0E" w:rsidP="00A97DBD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РПЦ, 10 чел.</w:t>
            </w: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A97DBD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240" w:type="dxa"/>
          </w:tcPr>
          <w:p w:rsidR="00FA0A0E" w:rsidRPr="00A24970" w:rsidRDefault="00FA0A0E" w:rsidP="00A97DBD">
            <w:pPr>
              <w:jc w:val="center"/>
            </w:pPr>
            <w:r w:rsidRPr="00A24970">
              <w:rPr>
                <w:sz w:val="22"/>
                <w:szCs w:val="22"/>
              </w:rPr>
              <w:t>Беседы: «Мы все такие разные, но мы одна семья»</w:t>
            </w:r>
          </w:p>
          <w:p w:rsidR="00FA0A0E" w:rsidRPr="00A24970" w:rsidRDefault="00FA0A0E" w:rsidP="00A97DBD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5527" w:type="dxa"/>
            <w:gridSpan w:val="3"/>
          </w:tcPr>
          <w:p w:rsidR="00FA0A0E" w:rsidRPr="00A24970" w:rsidRDefault="00FA0A0E" w:rsidP="00A97DBD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sz w:val="22"/>
                <w:szCs w:val="22"/>
              </w:rPr>
              <w:t>06.04.2019 МБОУ ДО «Детская школа искусств».</w:t>
            </w: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 xml:space="preserve"> Охват аудитории 65 чел.</w:t>
            </w:r>
          </w:p>
        </w:tc>
        <w:tc>
          <w:tcPr>
            <w:tcW w:w="4110" w:type="dxa"/>
          </w:tcPr>
          <w:p w:rsidR="00FA0A0E" w:rsidRPr="00A24970" w:rsidRDefault="00FA0A0E" w:rsidP="00A97DBD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A97DBD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</w:rPr>
              <w:t>3</w:t>
            </w:r>
          </w:p>
        </w:tc>
        <w:tc>
          <w:tcPr>
            <w:tcW w:w="5240" w:type="dxa"/>
          </w:tcPr>
          <w:p w:rsidR="00FA0A0E" w:rsidRPr="00A24970" w:rsidRDefault="00FA0A0E" w:rsidP="00A97DBD">
            <w:pPr>
              <w:pStyle w:val="NoSpacing"/>
              <w:jc w:val="center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«Православный праздник Пасха»</w:t>
            </w:r>
          </w:p>
        </w:tc>
        <w:tc>
          <w:tcPr>
            <w:tcW w:w="5527" w:type="dxa"/>
            <w:gridSpan w:val="3"/>
          </w:tcPr>
          <w:p w:rsidR="00FA0A0E" w:rsidRPr="00A24970" w:rsidRDefault="00FA0A0E" w:rsidP="00A97DBD">
            <w:pPr>
              <w:pStyle w:val="NoSpacing"/>
              <w:jc w:val="center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23.04.2019 в музыкальном зале  МДОАУ д/с «Улыбка» для 62 воспитанников сада проведено мероприятие. Цель -  знакомство воспитанников с традицией празднования Пасхи; расширение представления о народной культуре; привлечение внимание детей к истории и</w:t>
            </w:r>
          </w:p>
          <w:p w:rsidR="00FA0A0E" w:rsidRPr="00A24970" w:rsidRDefault="00FA0A0E" w:rsidP="00A97DBD">
            <w:pPr>
              <w:pStyle w:val="NoSpacing"/>
              <w:jc w:val="center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культуре русского народа; воспитание любви к народным</w:t>
            </w:r>
          </w:p>
          <w:p w:rsidR="00FA0A0E" w:rsidRPr="00A24970" w:rsidRDefault="00FA0A0E" w:rsidP="00A97DBD">
            <w:pPr>
              <w:pStyle w:val="NoSpacing"/>
              <w:jc w:val="center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традициям.</w:t>
            </w:r>
          </w:p>
        </w:tc>
        <w:tc>
          <w:tcPr>
            <w:tcW w:w="4110" w:type="dxa"/>
          </w:tcPr>
          <w:p w:rsidR="00FA0A0E" w:rsidRPr="00A24970" w:rsidRDefault="00FA0A0E" w:rsidP="00A97DBD">
            <w:pPr>
              <w:pStyle w:val="NoSpacing"/>
              <w:jc w:val="center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Храм в честь иконы Божией Матери «Нечаянная радость», представитель –</w:t>
            </w:r>
          </w:p>
          <w:p w:rsidR="00FA0A0E" w:rsidRPr="00A24970" w:rsidRDefault="00FA0A0E" w:rsidP="00A97DBD">
            <w:pPr>
              <w:pStyle w:val="NoSpacing"/>
              <w:jc w:val="center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настоятель-иерей Димитрий Марчук</w:t>
            </w:r>
          </w:p>
          <w:p w:rsidR="00FA0A0E" w:rsidRPr="00A24970" w:rsidRDefault="00FA0A0E" w:rsidP="00A97DBD">
            <w:pPr>
              <w:pStyle w:val="NoSpacing"/>
              <w:jc w:val="center"/>
              <w:rPr>
                <w:rFonts w:cs="Times New Roman"/>
                <w:sz w:val="22"/>
                <w:szCs w:val="22"/>
              </w:rPr>
            </w:pPr>
          </w:p>
          <w:p w:rsidR="00FA0A0E" w:rsidRPr="00A24970" w:rsidRDefault="00FA0A0E" w:rsidP="00A97DBD">
            <w:pPr>
              <w:pStyle w:val="NoSpacing"/>
              <w:jc w:val="center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присутствовали - 2 человека</w:t>
            </w: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A97DBD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</w:rPr>
              <w:t>4</w:t>
            </w:r>
          </w:p>
        </w:tc>
        <w:tc>
          <w:tcPr>
            <w:tcW w:w="5240" w:type="dxa"/>
          </w:tcPr>
          <w:p w:rsidR="00FA0A0E" w:rsidRPr="00A24970" w:rsidRDefault="00FA0A0E" w:rsidP="00A97DBD">
            <w:pPr>
              <w:pStyle w:val="NoSpacing"/>
              <w:jc w:val="center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Создание в анимационной студии «Мульти - пульти», мультфильма «Сказочка на Пасочку».</w:t>
            </w:r>
          </w:p>
        </w:tc>
        <w:tc>
          <w:tcPr>
            <w:tcW w:w="5527" w:type="dxa"/>
            <w:gridSpan w:val="3"/>
          </w:tcPr>
          <w:p w:rsidR="00FA0A0E" w:rsidRPr="00A24970" w:rsidRDefault="00FA0A0E" w:rsidP="00A97DBD">
            <w:pPr>
              <w:pStyle w:val="NoSpacing"/>
              <w:jc w:val="center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Мультфильм создавался детьми МДОАУ ЦРР – д/с «Фантазия» к празднованию Великой Пасхи.</w:t>
            </w:r>
          </w:p>
          <w:p w:rsidR="00FA0A0E" w:rsidRPr="00A24970" w:rsidRDefault="00FA0A0E" w:rsidP="00A97DBD">
            <w:pPr>
              <w:pStyle w:val="NoSpacing"/>
              <w:jc w:val="center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Задействовано 17 детей и 5 педагогов.</w:t>
            </w:r>
          </w:p>
          <w:p w:rsidR="00FA0A0E" w:rsidRPr="00A24970" w:rsidRDefault="00FA0A0E" w:rsidP="00A97DBD">
            <w:pPr>
              <w:pStyle w:val="NoSpacing"/>
              <w:jc w:val="center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Мультфильм показали по ТРК «Пыть-Яхинфором» 28 апреля 2019</w:t>
            </w:r>
          </w:p>
        </w:tc>
        <w:tc>
          <w:tcPr>
            <w:tcW w:w="4110" w:type="dxa"/>
          </w:tcPr>
          <w:p w:rsidR="00FA0A0E" w:rsidRPr="00A24970" w:rsidRDefault="00FA0A0E" w:rsidP="00A97DBD">
            <w:pPr>
              <w:pStyle w:val="NoSpacing"/>
              <w:jc w:val="center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Храм в Честь Святых Мучеников бессребреников Косьмы и Дамиана – иерей Дмитрий Василенко</w:t>
            </w:r>
          </w:p>
          <w:p w:rsidR="00FA0A0E" w:rsidRPr="00A24970" w:rsidRDefault="00FA0A0E" w:rsidP="00A97DBD">
            <w:pPr>
              <w:pStyle w:val="NoSpacing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A97DBD">
            <w:pPr>
              <w:pStyle w:val="NoSpacing"/>
              <w:ind w:left="360"/>
              <w:jc w:val="center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5240" w:type="dxa"/>
          </w:tcPr>
          <w:p w:rsidR="00FA0A0E" w:rsidRPr="00A24970" w:rsidRDefault="00FA0A0E" w:rsidP="00A97DBD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«Пасха Красная» (0+)</w:t>
            </w:r>
          </w:p>
        </w:tc>
        <w:tc>
          <w:tcPr>
            <w:tcW w:w="5527" w:type="dxa"/>
            <w:gridSpan w:val="3"/>
          </w:tcPr>
          <w:p w:rsidR="00FA0A0E" w:rsidRPr="00A24970" w:rsidRDefault="00FA0A0E" w:rsidP="00A97DBD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28.04.2019 года -  Выставка изобразительного и декоративно – прикладного искусства и фестиваль детского и юношеского творчества, МАУК «КДЦ» городской дом культуры «Факел», охват зрительской аудитории – 500 человек из них участников 93 человека. Освещение в СМИ:</w:t>
            </w:r>
            <w:r w:rsidRPr="00A24970">
              <w:rPr>
                <w:rFonts w:cs="Times New Roman"/>
                <w:sz w:val="22"/>
                <w:szCs w:val="22"/>
              </w:rPr>
              <w:t xml:space="preserve"> </w:t>
            </w:r>
            <w:hyperlink r:id="rId9" w:history="1">
              <w:r w:rsidRPr="00A24970">
                <w:rPr>
                  <w:rStyle w:val="Hyperlink"/>
                  <w:rFonts w:ascii="Times New Roman" w:hAnsi="Times New Roman"/>
                  <w:bCs/>
                  <w:spacing w:val="-1"/>
                  <w:sz w:val="22"/>
                  <w:szCs w:val="22"/>
                  <w:lang w:val="ru-RU"/>
                </w:rPr>
                <w:t>https://adm.gov86.org/news/346/_aview_b6442</w:t>
              </w:r>
            </w:hyperlink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 xml:space="preserve"> – официальный сайт администрации города, </w:t>
            </w:r>
            <w:hyperlink r:id="rId10" w:history="1">
              <w:r w:rsidRPr="00A24970">
                <w:rPr>
                  <w:rStyle w:val="Hyperlink"/>
                  <w:rFonts w:ascii="Times New Roman" w:hAnsi="Times New Roman"/>
                  <w:bCs/>
                  <w:spacing w:val="-1"/>
                  <w:sz w:val="22"/>
                  <w:szCs w:val="22"/>
                  <w:lang w:val="ru-RU"/>
                </w:rPr>
                <w:t>http://pyt-yahinform.ru/society/festival-pasxa-krasnaya</w:t>
              </w:r>
            </w:hyperlink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 xml:space="preserve"> , </w:t>
            </w:r>
            <w:hyperlink r:id="rId11" w:history="1">
              <w:r w:rsidRPr="00A24970">
                <w:rPr>
                  <w:rStyle w:val="Hyperlink"/>
                  <w:rFonts w:ascii="Times New Roman" w:hAnsi="Times New Roman"/>
                  <w:bCs/>
                  <w:spacing w:val="-1"/>
                  <w:sz w:val="22"/>
                  <w:szCs w:val="22"/>
                  <w:lang w:val="ru-RU"/>
                </w:rPr>
                <w:t>http://pyt-yahinform.ru/society/pravoslavnye-otmetili-pasxu</w:t>
              </w:r>
            </w:hyperlink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 xml:space="preserve"> , </w:t>
            </w:r>
            <w:hyperlink r:id="rId12" w:history="1">
              <w:r w:rsidRPr="00A24970">
                <w:rPr>
                  <w:rStyle w:val="Hyperlink"/>
                  <w:rFonts w:ascii="Times New Roman" w:hAnsi="Times New Roman"/>
                  <w:bCs/>
                  <w:spacing w:val="-1"/>
                  <w:sz w:val="22"/>
                  <w:szCs w:val="22"/>
                  <w:lang w:val="ru-RU"/>
                </w:rPr>
                <w:t>http://pyt-yahinform.ru/nowadays/29-04-2019-nashe-vremya</w:t>
              </w:r>
            </w:hyperlink>
          </w:p>
        </w:tc>
        <w:tc>
          <w:tcPr>
            <w:tcW w:w="4110" w:type="dxa"/>
          </w:tcPr>
          <w:p w:rsidR="00FA0A0E" w:rsidRPr="00A24970" w:rsidRDefault="00FA0A0E" w:rsidP="00A97DBD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Местная религиозная организация православного Прихода храма в честь иконы Божией Матери «Нечаянная радость»</w:t>
            </w:r>
          </w:p>
        </w:tc>
      </w:tr>
      <w:tr w:rsidR="00FA0A0E" w:rsidRPr="00A24970" w:rsidTr="00B31721">
        <w:tc>
          <w:tcPr>
            <w:tcW w:w="16017" w:type="dxa"/>
            <w:gridSpan w:val="6"/>
          </w:tcPr>
          <w:p w:rsidR="00FA0A0E" w:rsidRPr="00A24970" w:rsidRDefault="00FA0A0E" w:rsidP="00A97DBD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/>
                <w:bCs/>
                <w:spacing w:val="-1"/>
                <w:sz w:val="22"/>
                <w:szCs w:val="22"/>
                <w:lang w:eastAsia="en-US"/>
              </w:rPr>
              <w:t xml:space="preserve">Мероприятия просветительского характера для представителей общественных объединений, религиозных организаций по вопросам укрепления межнационального и межконфессионального согласия, обеспечения социальной и культурной адаптации мигрантов, профилактики экстремизма </w:t>
            </w:r>
            <w:r w:rsidRPr="00A24970">
              <w:rPr>
                <w:rFonts w:cs="Times New Roman"/>
                <w:b/>
                <w:sz w:val="22"/>
                <w:szCs w:val="22"/>
                <w:lang w:eastAsia="en-US"/>
              </w:rPr>
              <w:t>на территории муниципального образования</w:t>
            </w: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EE7D5B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</w:pPr>
            <w:r w:rsidRPr="00A24970">
              <w:rPr>
                <w:sz w:val="22"/>
                <w:szCs w:val="22"/>
              </w:rPr>
              <w:t>1</w:t>
            </w:r>
          </w:p>
        </w:tc>
        <w:tc>
          <w:tcPr>
            <w:tcW w:w="5240" w:type="dxa"/>
          </w:tcPr>
          <w:p w:rsidR="00FA0A0E" w:rsidRPr="00A24970" w:rsidRDefault="00FA0A0E" w:rsidP="00EE7D5B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</w:pPr>
            <w:r w:rsidRPr="00A24970">
              <w:rPr>
                <w:sz w:val="22"/>
                <w:szCs w:val="22"/>
              </w:rPr>
              <w:t>Традиционный праздник народа ханты «Вороний день»</w:t>
            </w:r>
          </w:p>
        </w:tc>
        <w:tc>
          <w:tcPr>
            <w:tcW w:w="5527" w:type="dxa"/>
            <w:gridSpan w:val="3"/>
          </w:tcPr>
          <w:p w:rsidR="00FA0A0E" w:rsidRPr="00A24970" w:rsidRDefault="00FA0A0E" w:rsidP="00EE7D5B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</w:pPr>
            <w:r w:rsidRPr="00A24970">
              <w:rPr>
                <w:sz w:val="22"/>
                <w:szCs w:val="22"/>
              </w:rPr>
              <w:t>21.04.2019 МАУК «КЦ: библиотека-музей» Краеведческий экомузей. Охват аудитории 150 чел.</w:t>
            </w:r>
          </w:p>
        </w:tc>
        <w:tc>
          <w:tcPr>
            <w:tcW w:w="4110" w:type="dxa"/>
          </w:tcPr>
          <w:p w:rsidR="00FA0A0E" w:rsidRPr="00A24970" w:rsidRDefault="00FA0A0E" w:rsidP="00EE7D5B">
            <w:pPr>
              <w:spacing w:line="256" w:lineRule="auto"/>
            </w:pPr>
            <w:r w:rsidRPr="00A24970">
              <w:rPr>
                <w:sz w:val="22"/>
                <w:szCs w:val="22"/>
              </w:rPr>
              <w:t>Представители народа ханты 15 чел., отделение общественной организации марийской культуры «Марий Ушем» 6 чел.</w:t>
            </w: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EE7D5B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</w:pPr>
            <w:r w:rsidRPr="00A24970">
              <w:rPr>
                <w:sz w:val="22"/>
                <w:szCs w:val="22"/>
              </w:rPr>
              <w:t>2</w:t>
            </w:r>
          </w:p>
        </w:tc>
        <w:tc>
          <w:tcPr>
            <w:tcW w:w="5240" w:type="dxa"/>
          </w:tcPr>
          <w:p w:rsidR="00FA0A0E" w:rsidRPr="00A24970" w:rsidRDefault="00FA0A0E" w:rsidP="00EE7D5B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</w:pPr>
            <w:r w:rsidRPr="00A24970">
              <w:rPr>
                <w:sz w:val="22"/>
                <w:szCs w:val="22"/>
              </w:rPr>
              <w:t xml:space="preserve">Круглый стол с представителями общественно-политических, религиозных конфессий, национальных землячеств </w:t>
            </w:r>
          </w:p>
        </w:tc>
        <w:tc>
          <w:tcPr>
            <w:tcW w:w="5527" w:type="dxa"/>
            <w:gridSpan w:val="3"/>
          </w:tcPr>
          <w:p w:rsidR="00FA0A0E" w:rsidRPr="00A24970" w:rsidRDefault="00FA0A0E" w:rsidP="00EE7D5B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</w:pPr>
            <w:r w:rsidRPr="00A24970">
              <w:rPr>
                <w:sz w:val="22"/>
                <w:szCs w:val="22"/>
              </w:rPr>
              <w:t>08.04.2019 Тема: «О недопущении экстремистских проявлений, обеспечению общественного порядка и безопасности»</w:t>
            </w:r>
          </w:p>
        </w:tc>
        <w:tc>
          <w:tcPr>
            <w:tcW w:w="4110" w:type="dxa"/>
          </w:tcPr>
          <w:p w:rsidR="00FA0A0E" w:rsidRPr="00A24970" w:rsidRDefault="00FA0A0E" w:rsidP="00EE7D5B">
            <w:r w:rsidRPr="00A24970">
              <w:rPr>
                <w:sz w:val="22"/>
                <w:szCs w:val="22"/>
              </w:rPr>
              <w:t>Иерей, настоятель Пыть-Яхского православного прихода храма в честь иконы Божией Матери «Нечаянная радость» А. Зеленин, представитель городского отдела окружной общественной организации «Спасение Югры»</w:t>
            </w:r>
          </w:p>
          <w:p w:rsidR="00FA0A0E" w:rsidRPr="00A24970" w:rsidRDefault="00FA0A0E" w:rsidP="00EE7D5B">
            <w:pPr>
              <w:ind w:left="-108"/>
            </w:pPr>
            <w:r w:rsidRPr="00A24970">
              <w:rPr>
                <w:sz w:val="22"/>
                <w:szCs w:val="22"/>
              </w:rPr>
              <w:t>З.Л. Жавко, Представитель общества азербайджанцев         К.Г. Гурбанов, Президент городской общественной организации города Пыть-Яха Айзербайджанский национально-культурный центр «ВЭТЭН» («РОДИНА») А.Р. Асадов, председатель татаро-башкирской диаспоры Н.Г. Гайзетдинов</w:t>
            </w:r>
          </w:p>
        </w:tc>
      </w:tr>
      <w:tr w:rsidR="00FA0A0E" w:rsidRPr="00A24970" w:rsidTr="003A71F8">
        <w:tc>
          <w:tcPr>
            <w:tcW w:w="16017" w:type="dxa"/>
            <w:gridSpan w:val="6"/>
          </w:tcPr>
          <w:p w:rsidR="00FA0A0E" w:rsidRPr="00A24970" w:rsidRDefault="00FA0A0E" w:rsidP="00931962">
            <w:pPr>
              <w:pStyle w:val="NoSpacing"/>
              <w:jc w:val="center"/>
              <w:rPr>
                <w:rFonts w:cs="Times New Roman"/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/>
                <w:bCs/>
                <w:spacing w:val="-1"/>
                <w:sz w:val="22"/>
                <w:szCs w:val="22"/>
                <w:lang w:eastAsia="en-US"/>
              </w:rPr>
              <w:t>Укрепление общероссийской гражданской идентичности. Торжественные мероприятия, приуроченные к памятным датам в истории народов России, государственным праздникам (День Конституции России, День России, День государственного флага России, День народного единства)</w:t>
            </w: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931962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240" w:type="dxa"/>
          </w:tcPr>
          <w:p w:rsidR="00FA0A0E" w:rsidRPr="00A24970" w:rsidRDefault="00FA0A0E" w:rsidP="008650A0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Информационно-познавательная программа «Путешествие к звездам»</w:t>
            </w:r>
          </w:p>
        </w:tc>
        <w:tc>
          <w:tcPr>
            <w:tcW w:w="5527" w:type="dxa"/>
            <w:gridSpan w:val="3"/>
          </w:tcPr>
          <w:p w:rsidR="00FA0A0E" w:rsidRPr="00A24970" w:rsidRDefault="00FA0A0E" w:rsidP="00936493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12.04.2019 - Мероприятие посвящено дню космонавтики.</w:t>
            </w:r>
            <w:r w:rsidRPr="00A24970">
              <w:rPr>
                <w:rFonts w:cs="Times New Roman"/>
                <w:sz w:val="22"/>
                <w:szCs w:val="22"/>
              </w:rPr>
              <w:t xml:space="preserve"> </w:t>
            </w: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МАУК «КЦ: библиотека-музей» ЦБС. Охват аудитории 23 чел.</w:t>
            </w:r>
          </w:p>
        </w:tc>
        <w:tc>
          <w:tcPr>
            <w:tcW w:w="4110" w:type="dxa"/>
          </w:tcPr>
          <w:p w:rsidR="00FA0A0E" w:rsidRPr="00A24970" w:rsidRDefault="00FA0A0E" w:rsidP="008848B4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ab/>
            </w: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931962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240" w:type="dxa"/>
          </w:tcPr>
          <w:p w:rsidR="00FA0A0E" w:rsidRPr="00A24970" w:rsidRDefault="00FA0A0E" w:rsidP="008650A0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Час памяти «Мы помним, мы чтим»</w:t>
            </w:r>
          </w:p>
        </w:tc>
        <w:tc>
          <w:tcPr>
            <w:tcW w:w="5527" w:type="dxa"/>
            <w:gridSpan w:val="3"/>
          </w:tcPr>
          <w:p w:rsidR="00FA0A0E" w:rsidRPr="00A24970" w:rsidRDefault="00FA0A0E" w:rsidP="00936493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07.05.2019 - Мероприятие посвящено</w:t>
            </w:r>
            <w:r w:rsidRPr="00A24970">
              <w:rPr>
                <w:rFonts w:cs="Times New Roman"/>
                <w:sz w:val="22"/>
                <w:szCs w:val="22"/>
              </w:rPr>
              <w:t xml:space="preserve"> </w:t>
            </w: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Дню Победы.</w:t>
            </w:r>
            <w:r w:rsidRPr="00A24970">
              <w:rPr>
                <w:rFonts w:cs="Times New Roman"/>
                <w:sz w:val="22"/>
                <w:szCs w:val="22"/>
              </w:rPr>
              <w:t xml:space="preserve"> </w:t>
            </w: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МАУК «КЦ: библиотека-музей» ЦБС.</w:t>
            </w:r>
            <w:r w:rsidRPr="00A24970">
              <w:rPr>
                <w:rFonts w:cs="Times New Roman"/>
                <w:sz w:val="22"/>
                <w:szCs w:val="22"/>
              </w:rPr>
              <w:t xml:space="preserve"> </w:t>
            </w: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Охват аудитории 25 чел.</w:t>
            </w:r>
          </w:p>
        </w:tc>
        <w:tc>
          <w:tcPr>
            <w:tcW w:w="4110" w:type="dxa"/>
          </w:tcPr>
          <w:p w:rsidR="00FA0A0E" w:rsidRPr="00A24970" w:rsidRDefault="00FA0A0E" w:rsidP="008848B4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931962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240" w:type="dxa"/>
          </w:tcPr>
          <w:p w:rsidR="00FA0A0E" w:rsidRPr="00A24970" w:rsidRDefault="00FA0A0E" w:rsidP="008650A0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Час памяти «Великая поступь Победы»</w:t>
            </w:r>
          </w:p>
        </w:tc>
        <w:tc>
          <w:tcPr>
            <w:tcW w:w="5527" w:type="dxa"/>
            <w:gridSpan w:val="3"/>
          </w:tcPr>
          <w:p w:rsidR="00FA0A0E" w:rsidRPr="00A24970" w:rsidRDefault="00FA0A0E" w:rsidP="00936493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07.05.2019 -  Мероприятие посвящено Дню Победы. МАУК «КЦ: библиотека-музей» ЦБС Охват аудитории 21 чел.</w:t>
            </w:r>
          </w:p>
        </w:tc>
        <w:tc>
          <w:tcPr>
            <w:tcW w:w="4110" w:type="dxa"/>
          </w:tcPr>
          <w:p w:rsidR="00FA0A0E" w:rsidRPr="00A24970" w:rsidRDefault="00FA0A0E" w:rsidP="008848B4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ab/>
            </w: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ab/>
            </w: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ab/>
            </w: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931962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240" w:type="dxa"/>
          </w:tcPr>
          <w:p w:rsidR="00FA0A0E" w:rsidRPr="00A24970" w:rsidRDefault="00FA0A0E" w:rsidP="008650A0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Литературная композиция по повести «А зори здесь тихие» «У войны не женское лицо»</w:t>
            </w:r>
          </w:p>
        </w:tc>
        <w:tc>
          <w:tcPr>
            <w:tcW w:w="5527" w:type="dxa"/>
            <w:gridSpan w:val="3"/>
          </w:tcPr>
          <w:p w:rsidR="00FA0A0E" w:rsidRPr="00A24970" w:rsidRDefault="00FA0A0E" w:rsidP="00936493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21, 27.05.2019 - Мероприятие посвящено Дню Победы. МАУК «КЦ: библиотека-музей» ЦБС. Охват аудитории 52 чел.</w:t>
            </w:r>
          </w:p>
        </w:tc>
        <w:tc>
          <w:tcPr>
            <w:tcW w:w="4110" w:type="dxa"/>
          </w:tcPr>
          <w:p w:rsidR="00FA0A0E" w:rsidRPr="00A24970" w:rsidRDefault="00FA0A0E" w:rsidP="008848B4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931962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240" w:type="dxa"/>
          </w:tcPr>
          <w:p w:rsidR="00FA0A0E" w:rsidRPr="00A24970" w:rsidRDefault="00FA0A0E" w:rsidP="008650A0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Галерея на асфальте «Весенний горсад»</w:t>
            </w:r>
          </w:p>
        </w:tc>
        <w:tc>
          <w:tcPr>
            <w:tcW w:w="5527" w:type="dxa"/>
            <w:gridSpan w:val="3"/>
          </w:tcPr>
          <w:p w:rsidR="00FA0A0E" w:rsidRPr="00A24970" w:rsidRDefault="00FA0A0E" w:rsidP="00936493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01.05.2019 - Мероприятие посвящено празднованию дня весны и труда. Конкурс рисунков на асфальте. МАУК «КЦ: библиотека-музей» ЦБС. Охват аудитории 33 чел.</w:t>
            </w:r>
          </w:p>
        </w:tc>
        <w:tc>
          <w:tcPr>
            <w:tcW w:w="4110" w:type="dxa"/>
          </w:tcPr>
          <w:p w:rsidR="00FA0A0E" w:rsidRPr="00A24970" w:rsidRDefault="00FA0A0E" w:rsidP="00E451FA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ab/>
            </w: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ab/>
            </w: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ab/>
            </w: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931962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240" w:type="dxa"/>
          </w:tcPr>
          <w:p w:rsidR="00FA0A0E" w:rsidRPr="00A24970" w:rsidRDefault="00FA0A0E" w:rsidP="008650A0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Акция «Дорогами побед» (литературно-музыкальный автобус)</w:t>
            </w:r>
          </w:p>
        </w:tc>
        <w:tc>
          <w:tcPr>
            <w:tcW w:w="5527" w:type="dxa"/>
            <w:gridSpan w:val="3"/>
          </w:tcPr>
          <w:p w:rsidR="00FA0A0E" w:rsidRPr="00A24970" w:rsidRDefault="00FA0A0E" w:rsidP="00E441AA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09.05.2019 -  Оформлены городские маршруты автобусов № 1, 2, 3, 4. МАУК «КЦ: библиотека-музей» ЦБС. Охват аудитории 600 чел.</w:t>
            </w:r>
          </w:p>
        </w:tc>
        <w:tc>
          <w:tcPr>
            <w:tcW w:w="4110" w:type="dxa"/>
          </w:tcPr>
          <w:p w:rsidR="00FA0A0E" w:rsidRPr="00A24970" w:rsidRDefault="00FA0A0E" w:rsidP="00E451FA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АТП г. Пыть-Ях</w:t>
            </w: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ab/>
            </w: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ab/>
            </w: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ab/>
            </w: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931962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240" w:type="dxa"/>
          </w:tcPr>
          <w:p w:rsidR="00FA0A0E" w:rsidRPr="00A24970" w:rsidRDefault="00FA0A0E" w:rsidP="008650A0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Экскурсия «Родине! Фронту! Победе!»</w:t>
            </w:r>
          </w:p>
        </w:tc>
        <w:tc>
          <w:tcPr>
            <w:tcW w:w="5527" w:type="dxa"/>
            <w:gridSpan w:val="3"/>
          </w:tcPr>
          <w:p w:rsidR="00FA0A0E" w:rsidRPr="00A24970" w:rsidRDefault="00FA0A0E" w:rsidP="00936493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04(2),08,11,15,18(2).05.2019 - Экскурсия по выставке посвященной Великой Отечественной войне. МАУК «КЦ: библиотека-музей» Краеведческий экомузей. Охват аудитории 33 чел.</w:t>
            </w:r>
          </w:p>
        </w:tc>
        <w:tc>
          <w:tcPr>
            <w:tcW w:w="4110" w:type="dxa"/>
          </w:tcPr>
          <w:p w:rsidR="00FA0A0E" w:rsidRPr="00A24970" w:rsidRDefault="00FA0A0E" w:rsidP="00E451FA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ab/>
            </w: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ab/>
            </w: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ab/>
            </w: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ab/>
            </w: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931962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240" w:type="dxa"/>
          </w:tcPr>
          <w:p w:rsidR="00FA0A0E" w:rsidRPr="00A24970" w:rsidRDefault="00FA0A0E" w:rsidP="008650A0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Экскурсия по стендовой выставки «Стена памяти»</w:t>
            </w:r>
          </w:p>
        </w:tc>
        <w:tc>
          <w:tcPr>
            <w:tcW w:w="5527" w:type="dxa"/>
            <w:gridSpan w:val="3"/>
          </w:tcPr>
          <w:p w:rsidR="00FA0A0E" w:rsidRPr="00A24970" w:rsidRDefault="00FA0A0E" w:rsidP="00936493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11.05.2019 - Экскурсия по выставке посвященной Великой Отечественной войне. МАУК «КЦ: библиотека-музей» Краеведческий экомузей. Охват аудитории 20 чел.</w:t>
            </w:r>
          </w:p>
        </w:tc>
        <w:tc>
          <w:tcPr>
            <w:tcW w:w="4110" w:type="dxa"/>
          </w:tcPr>
          <w:p w:rsidR="00FA0A0E" w:rsidRPr="00A24970" w:rsidRDefault="00FA0A0E" w:rsidP="003D7A86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ab/>
            </w: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ab/>
            </w: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ab/>
            </w: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ab/>
            </w: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931962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5240" w:type="dxa"/>
          </w:tcPr>
          <w:p w:rsidR="00FA0A0E" w:rsidRPr="00A24970" w:rsidRDefault="00FA0A0E" w:rsidP="008650A0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Выездной мастер – класс «Изготовление цветов из гофрированной бумаги для украшения первомайских веточек»</w:t>
            </w:r>
          </w:p>
        </w:tc>
        <w:tc>
          <w:tcPr>
            <w:tcW w:w="5527" w:type="dxa"/>
            <w:gridSpan w:val="3"/>
          </w:tcPr>
          <w:p w:rsidR="00FA0A0E" w:rsidRPr="00A24970" w:rsidRDefault="00FA0A0E" w:rsidP="00936493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01.05.2019 - Мероприятие проведено на площади «Мира». Изготовляли украшения для первомайских веточек. МАУК «КЦ: библиотека-музей» Краеведческий экомузей. Охват аудитории 25 чел.</w:t>
            </w:r>
          </w:p>
        </w:tc>
        <w:tc>
          <w:tcPr>
            <w:tcW w:w="4110" w:type="dxa"/>
          </w:tcPr>
          <w:p w:rsidR="00FA0A0E" w:rsidRPr="00A24970" w:rsidRDefault="00FA0A0E" w:rsidP="003D7A86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ab/>
            </w: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ab/>
            </w: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ab/>
              <w:t xml:space="preserve"> </w:t>
            </w: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931962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240" w:type="dxa"/>
          </w:tcPr>
          <w:p w:rsidR="00FA0A0E" w:rsidRPr="00A24970" w:rsidRDefault="00FA0A0E" w:rsidP="008650A0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Выездная стендовая выставка «Стена памяти»</w:t>
            </w:r>
          </w:p>
        </w:tc>
        <w:tc>
          <w:tcPr>
            <w:tcW w:w="5527" w:type="dxa"/>
            <w:gridSpan w:val="3"/>
          </w:tcPr>
          <w:p w:rsidR="00FA0A0E" w:rsidRPr="00A24970" w:rsidRDefault="00FA0A0E" w:rsidP="00936493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09.05.2019 - Мероприятие посвящено Дню Победы, проведено на площади «Мира». МАУК «КЦ: библиотека-музей» Краеведческий экомузей.</w:t>
            </w:r>
            <w:r w:rsidRPr="00A24970">
              <w:rPr>
                <w:rFonts w:cs="Times New Roman"/>
                <w:sz w:val="22"/>
                <w:szCs w:val="22"/>
              </w:rPr>
              <w:t xml:space="preserve"> </w:t>
            </w: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Охват аудитории</w:t>
            </w: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ab/>
              <w:t>150 чел.</w:t>
            </w:r>
          </w:p>
        </w:tc>
        <w:tc>
          <w:tcPr>
            <w:tcW w:w="4110" w:type="dxa"/>
          </w:tcPr>
          <w:p w:rsidR="00FA0A0E" w:rsidRPr="00A24970" w:rsidRDefault="00FA0A0E" w:rsidP="00931962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697D3A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5240" w:type="dxa"/>
          </w:tcPr>
          <w:p w:rsidR="00FA0A0E" w:rsidRPr="00A24970" w:rsidRDefault="00FA0A0E" w:rsidP="008650A0">
            <w:pPr>
              <w:jc w:val="both"/>
              <w:rPr>
                <w:lang w:eastAsia="en-US"/>
              </w:rPr>
            </w:pPr>
            <w:r w:rsidRPr="00A24970">
              <w:rPr>
                <w:sz w:val="22"/>
                <w:szCs w:val="22"/>
                <w:lang w:eastAsia="en-US"/>
              </w:rPr>
              <w:t>«Дорога памяти длиною в четыре года» (0+)</w:t>
            </w:r>
          </w:p>
        </w:tc>
        <w:tc>
          <w:tcPr>
            <w:tcW w:w="5527" w:type="dxa"/>
            <w:gridSpan w:val="3"/>
          </w:tcPr>
          <w:p w:rsidR="00FA0A0E" w:rsidRPr="00A24970" w:rsidRDefault="00FA0A0E" w:rsidP="00697D3A">
            <w:pPr>
              <w:pStyle w:val="NoSpacing"/>
              <w:jc w:val="left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09.05.2019 года - Праздничные мероприятия, посвященные 74 – годовщине Победы в Великой Отечественной войне, ул. Центральная, городская площадь Мира, охват зрительской аудитории – 37 500 человек из них участников 8327 человек.</w:t>
            </w:r>
          </w:p>
        </w:tc>
        <w:tc>
          <w:tcPr>
            <w:tcW w:w="4110" w:type="dxa"/>
          </w:tcPr>
          <w:p w:rsidR="00FA0A0E" w:rsidRPr="00A24970" w:rsidRDefault="00FA0A0E" w:rsidP="00697D3A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697D3A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5240" w:type="dxa"/>
          </w:tcPr>
          <w:p w:rsidR="00FA0A0E" w:rsidRPr="00A24970" w:rsidRDefault="00FA0A0E" w:rsidP="008650A0">
            <w:pPr>
              <w:jc w:val="both"/>
            </w:pPr>
            <w:r w:rsidRPr="00A24970">
              <w:rPr>
                <w:sz w:val="22"/>
                <w:szCs w:val="22"/>
              </w:rPr>
              <w:t xml:space="preserve"> «Моя Россия» викторина, «Россия – Родина моя» конкурс рисунка на асфальте, беседа о возникновении Российского государства</w:t>
            </w:r>
          </w:p>
        </w:tc>
        <w:tc>
          <w:tcPr>
            <w:tcW w:w="5527" w:type="dxa"/>
            <w:gridSpan w:val="3"/>
          </w:tcPr>
          <w:p w:rsidR="00FA0A0E" w:rsidRPr="00A24970" w:rsidRDefault="00FA0A0E" w:rsidP="00E441AA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sz w:val="22"/>
                <w:szCs w:val="22"/>
              </w:rPr>
              <w:t>11.06.2019 МБОУ ДО «Детская школа искусств».</w:t>
            </w: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 xml:space="preserve"> Охват аудитории 20 чел.</w:t>
            </w:r>
          </w:p>
        </w:tc>
        <w:tc>
          <w:tcPr>
            <w:tcW w:w="4110" w:type="dxa"/>
          </w:tcPr>
          <w:p w:rsidR="00FA0A0E" w:rsidRPr="00A24970" w:rsidRDefault="00FA0A0E" w:rsidP="00697D3A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697D3A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5240" w:type="dxa"/>
          </w:tcPr>
          <w:p w:rsidR="00FA0A0E" w:rsidRPr="00A24970" w:rsidRDefault="00FA0A0E" w:rsidP="00697D3A">
            <w:r w:rsidRPr="00A24970">
              <w:rPr>
                <w:sz w:val="22"/>
                <w:szCs w:val="22"/>
              </w:rPr>
              <w:t xml:space="preserve"> «Горжусь великою страной!» </w:t>
            </w:r>
            <w:r w:rsidRPr="00A24970">
              <w:rPr>
                <w:bCs/>
                <w:spacing w:val="-1"/>
                <w:sz w:val="22"/>
                <w:szCs w:val="22"/>
                <w:lang w:eastAsia="en-US"/>
              </w:rPr>
              <w:t>(0+)</w:t>
            </w:r>
          </w:p>
        </w:tc>
        <w:tc>
          <w:tcPr>
            <w:tcW w:w="5527" w:type="dxa"/>
            <w:gridSpan w:val="3"/>
          </w:tcPr>
          <w:p w:rsidR="00FA0A0E" w:rsidRPr="00A24970" w:rsidRDefault="00FA0A0E" w:rsidP="00E441AA">
            <w:pPr>
              <w:jc w:val="both"/>
              <w:rPr>
                <w:bCs/>
                <w:spacing w:val="-1"/>
                <w:lang w:eastAsia="en-US"/>
              </w:rPr>
            </w:pPr>
            <w:r w:rsidRPr="00A24970">
              <w:rPr>
                <w:sz w:val="22"/>
                <w:szCs w:val="22"/>
              </w:rPr>
              <w:t>12.06.2019 года  Праздничные мероприятия,</w:t>
            </w:r>
            <w:r w:rsidRPr="00A24970">
              <w:rPr>
                <w:bCs/>
                <w:spacing w:val="-1"/>
                <w:sz w:val="22"/>
                <w:szCs w:val="22"/>
                <w:lang w:eastAsia="en-US"/>
              </w:rPr>
              <w:t xml:space="preserve"> посвященные </w:t>
            </w:r>
            <w:r w:rsidRPr="00A24970">
              <w:rPr>
                <w:sz w:val="22"/>
                <w:szCs w:val="22"/>
              </w:rPr>
              <w:t>государственному празднику – День России, МАУК «КДЦ», охват зрительской аудитории – 300 человек из них  участников 96 человек.</w:t>
            </w:r>
          </w:p>
        </w:tc>
        <w:tc>
          <w:tcPr>
            <w:tcW w:w="4110" w:type="dxa"/>
          </w:tcPr>
          <w:p w:rsidR="00FA0A0E" w:rsidRPr="00A24970" w:rsidRDefault="00FA0A0E" w:rsidP="00697D3A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697D3A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5240" w:type="dxa"/>
          </w:tcPr>
          <w:p w:rsidR="00FA0A0E" w:rsidRPr="00A24970" w:rsidRDefault="00FA0A0E" w:rsidP="008650A0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Историко-патриотический час «Рожден в России»</w:t>
            </w:r>
          </w:p>
        </w:tc>
        <w:tc>
          <w:tcPr>
            <w:tcW w:w="5527" w:type="dxa"/>
            <w:gridSpan w:val="3"/>
          </w:tcPr>
          <w:p w:rsidR="00FA0A0E" w:rsidRPr="00A24970" w:rsidRDefault="00FA0A0E" w:rsidP="00E441AA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11.06.2019 - Мероприятие посвящено Дню России. МАУК «КЦ: библиотека-музей» ЦБС</w:t>
            </w: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ab/>
              <w:t>.</w:t>
            </w: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ab/>
              <w:t>Охват аудитории 49 чел.</w:t>
            </w:r>
          </w:p>
        </w:tc>
        <w:tc>
          <w:tcPr>
            <w:tcW w:w="4110" w:type="dxa"/>
          </w:tcPr>
          <w:p w:rsidR="00FA0A0E" w:rsidRPr="00A24970" w:rsidRDefault="00FA0A0E" w:rsidP="00697D3A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697D3A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5240" w:type="dxa"/>
          </w:tcPr>
          <w:p w:rsidR="00FA0A0E" w:rsidRPr="00A24970" w:rsidRDefault="00FA0A0E" w:rsidP="008650A0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 xml:space="preserve">Час патриотического воспитания «Береза – символ Родины моей» </w:t>
            </w: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ab/>
            </w: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ab/>
            </w: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ab/>
            </w:r>
          </w:p>
        </w:tc>
        <w:tc>
          <w:tcPr>
            <w:tcW w:w="5527" w:type="dxa"/>
            <w:gridSpan w:val="3"/>
          </w:tcPr>
          <w:p w:rsidR="00FA0A0E" w:rsidRPr="00A24970" w:rsidRDefault="00FA0A0E" w:rsidP="00E441AA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11.06.2019. МАУК «КЦ: библиотека-музей» ЦБС. Мероприятие посвящено Дню России. Использовались информационные ресурсы Президентской библиотеки. Охват аудитории 30 чел.</w:t>
            </w:r>
          </w:p>
        </w:tc>
        <w:tc>
          <w:tcPr>
            <w:tcW w:w="4110" w:type="dxa"/>
          </w:tcPr>
          <w:p w:rsidR="00FA0A0E" w:rsidRPr="00A24970" w:rsidRDefault="00FA0A0E" w:rsidP="00697D3A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697D3A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5240" w:type="dxa"/>
          </w:tcPr>
          <w:p w:rsidR="00FA0A0E" w:rsidRPr="00A24970" w:rsidRDefault="00FA0A0E" w:rsidP="008650A0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 xml:space="preserve">Мастер-класс «Триколор» </w:t>
            </w: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ab/>
            </w: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ab/>
            </w: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ab/>
            </w:r>
          </w:p>
        </w:tc>
        <w:tc>
          <w:tcPr>
            <w:tcW w:w="5527" w:type="dxa"/>
            <w:gridSpan w:val="3"/>
          </w:tcPr>
          <w:p w:rsidR="00FA0A0E" w:rsidRPr="00A24970" w:rsidRDefault="00FA0A0E" w:rsidP="00E441AA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11.06.2019 - Занятие по декоративно прикладному искусству, посвященное Дню России. МАУК «КЦ: библиотека-музей» Краеведческий экомузей. Охват аудитории 25 чел.</w:t>
            </w:r>
          </w:p>
        </w:tc>
        <w:tc>
          <w:tcPr>
            <w:tcW w:w="4110" w:type="dxa"/>
          </w:tcPr>
          <w:p w:rsidR="00FA0A0E" w:rsidRPr="00A24970" w:rsidRDefault="00FA0A0E" w:rsidP="00697D3A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144115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</w:rPr>
              <w:t>17</w:t>
            </w:r>
          </w:p>
        </w:tc>
        <w:tc>
          <w:tcPr>
            <w:tcW w:w="5240" w:type="dxa"/>
          </w:tcPr>
          <w:p w:rsidR="00FA0A0E" w:rsidRPr="00A24970" w:rsidRDefault="00FA0A0E" w:rsidP="00144115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</w:rPr>
              <w:t>Линейка, посвященная открытию «Недели солдатской славы»</w:t>
            </w:r>
          </w:p>
        </w:tc>
        <w:tc>
          <w:tcPr>
            <w:tcW w:w="5527" w:type="dxa"/>
            <w:gridSpan w:val="3"/>
          </w:tcPr>
          <w:p w:rsidR="00FA0A0E" w:rsidRPr="00A24970" w:rsidRDefault="00FA0A0E" w:rsidP="00144115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</w:rPr>
              <w:t>29.04.2019 в  МБОУ СОШ № 6 проведены общешкольные торжественные линейки для первой и второй смен, с целью объявления «Недели солдатской славы», ознакомления с перечнем мероприятий. Охват 960 человек</w:t>
            </w:r>
          </w:p>
        </w:tc>
        <w:tc>
          <w:tcPr>
            <w:tcW w:w="4110" w:type="dxa"/>
          </w:tcPr>
          <w:p w:rsidR="00FA0A0E" w:rsidRPr="00A24970" w:rsidRDefault="00FA0A0E" w:rsidP="00144115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</w:rPr>
              <w:t>Председатель Пыть-Яхской городской общественной организации ветеранов (пенсионеров) войны, труда, Вооруженных сил и правоохранительных органов</w:t>
            </w: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144115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</w:rPr>
              <w:t>18</w:t>
            </w:r>
          </w:p>
        </w:tc>
        <w:tc>
          <w:tcPr>
            <w:tcW w:w="5240" w:type="dxa"/>
          </w:tcPr>
          <w:p w:rsidR="00FA0A0E" w:rsidRPr="00A24970" w:rsidRDefault="00FA0A0E" w:rsidP="00144115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Торжественная линейка, посвященная Дню Победы в рамках акции «Знамя Победы»</w:t>
            </w:r>
          </w:p>
        </w:tc>
        <w:tc>
          <w:tcPr>
            <w:tcW w:w="5527" w:type="dxa"/>
            <w:gridSpan w:val="3"/>
          </w:tcPr>
          <w:p w:rsidR="00FA0A0E" w:rsidRPr="00A24970" w:rsidRDefault="00FA0A0E" w:rsidP="00144115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</w:rPr>
              <w:t>02.05.2019 в МБОУ СОШ № 2  проведены общешкольные торжественные линейки для первой и второй смен. Определен график  караула у Знамени Победы. Охват 655 человек.</w:t>
            </w:r>
          </w:p>
        </w:tc>
        <w:tc>
          <w:tcPr>
            <w:tcW w:w="4110" w:type="dxa"/>
          </w:tcPr>
          <w:p w:rsidR="00FA0A0E" w:rsidRPr="00A24970" w:rsidRDefault="00FA0A0E" w:rsidP="00144115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</w:rPr>
              <w:t>-</w:t>
            </w: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144115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</w:rPr>
              <w:t>19</w:t>
            </w:r>
          </w:p>
        </w:tc>
        <w:tc>
          <w:tcPr>
            <w:tcW w:w="5240" w:type="dxa"/>
          </w:tcPr>
          <w:p w:rsidR="00FA0A0E" w:rsidRPr="00A24970" w:rsidRDefault="00FA0A0E" w:rsidP="00144115">
            <w:pPr>
              <w:pStyle w:val="NoSpacing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Праздничный концерт, посвященный Дню России «Я-патриот России»</w:t>
            </w:r>
          </w:p>
        </w:tc>
        <w:tc>
          <w:tcPr>
            <w:tcW w:w="5527" w:type="dxa"/>
            <w:gridSpan w:val="3"/>
          </w:tcPr>
          <w:p w:rsidR="00FA0A0E" w:rsidRPr="00A24970" w:rsidRDefault="00FA0A0E" w:rsidP="00144115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</w:rPr>
              <w:t>11.06.2019 в МБОУ СОШ № 6 с целью духовно-нравственного, гражданско-патриотического воспитания организован концерт, с участием детей, посещающих лагеря с дневным пребыванием детей. Охват 220 человек.</w:t>
            </w:r>
          </w:p>
        </w:tc>
        <w:tc>
          <w:tcPr>
            <w:tcW w:w="4110" w:type="dxa"/>
          </w:tcPr>
          <w:p w:rsidR="00FA0A0E" w:rsidRPr="00A24970" w:rsidRDefault="00FA0A0E" w:rsidP="00144115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</w:rPr>
              <w:t>Пыть-Яхская местная городская молодежная общественная организация «Активист»- 1 представитель.</w:t>
            </w: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144115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</w:rPr>
              <w:t>20</w:t>
            </w:r>
          </w:p>
        </w:tc>
        <w:tc>
          <w:tcPr>
            <w:tcW w:w="5240" w:type="dxa"/>
          </w:tcPr>
          <w:p w:rsidR="00FA0A0E" w:rsidRPr="00A24970" w:rsidRDefault="00FA0A0E" w:rsidP="00144115">
            <w:pPr>
              <w:pStyle w:val="NoSpacing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 xml:space="preserve">Акция </w:t>
            </w:r>
            <w:r w:rsidRPr="00A24970">
              <w:rPr>
                <w:rFonts w:cs="Times New Roman"/>
                <w:color w:val="333333"/>
                <w:sz w:val="22"/>
                <w:szCs w:val="22"/>
                <w:shd w:val="clear" w:color="auto" w:fill="FCFCFA"/>
              </w:rPr>
              <w:t>«Память в сердце бережно храним» - литературно - музыкальный фестиваль, посвященный Дню памяти и скорби</w:t>
            </w:r>
          </w:p>
        </w:tc>
        <w:tc>
          <w:tcPr>
            <w:tcW w:w="5527" w:type="dxa"/>
            <w:gridSpan w:val="3"/>
          </w:tcPr>
          <w:p w:rsidR="00FA0A0E" w:rsidRPr="00A24970" w:rsidRDefault="00FA0A0E" w:rsidP="00144115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</w:rPr>
              <w:t>22.06.2019 в МБОУ СОШ № 1 среди детей, посещающих лагеря с дневным пребыванием детей проведен литературно-музыкальный фестиваль «Память в сердце бережно храним». Охват 160 человек.</w:t>
            </w:r>
          </w:p>
        </w:tc>
        <w:tc>
          <w:tcPr>
            <w:tcW w:w="4110" w:type="dxa"/>
          </w:tcPr>
          <w:p w:rsidR="00FA0A0E" w:rsidRPr="00A24970" w:rsidRDefault="00FA0A0E" w:rsidP="00144115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</w:rPr>
              <w:t>Пыть-Яхская местная городская молодежная общественная организация «Активист»- 1 представитель.</w:t>
            </w: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144115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</w:rPr>
              <w:t>21</w:t>
            </w:r>
          </w:p>
        </w:tc>
        <w:tc>
          <w:tcPr>
            <w:tcW w:w="5240" w:type="dxa"/>
          </w:tcPr>
          <w:p w:rsidR="00FA0A0E" w:rsidRPr="00A24970" w:rsidRDefault="00FA0A0E" w:rsidP="00144115">
            <w:pPr>
              <w:pStyle w:val="NoSpacing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Праздничная программа «Мы живем в России»</w:t>
            </w:r>
          </w:p>
        </w:tc>
        <w:tc>
          <w:tcPr>
            <w:tcW w:w="5527" w:type="dxa"/>
            <w:gridSpan w:val="3"/>
          </w:tcPr>
          <w:p w:rsidR="00FA0A0E" w:rsidRPr="00A24970" w:rsidRDefault="00FA0A0E" w:rsidP="00144115">
            <w:pPr>
              <w:jc w:val="both"/>
            </w:pPr>
            <w:r w:rsidRPr="00A24970">
              <w:rPr>
                <w:sz w:val="22"/>
                <w:szCs w:val="22"/>
              </w:rPr>
              <w:t>14 июня 2019 года в музыкальном  зале МДОАУ д/с «Белочка» состоялось мероприятие ко Дню России,  в котором приняли участие 109 человек. Программа  направлена на воспитание патриотизма и гражданской ответственности у детей дошкольного возраста, воспитанию любви и гордости к своему Отечеству, его тысячелетней истории, культурному и духовному наследию.</w:t>
            </w:r>
          </w:p>
          <w:p w:rsidR="00FA0A0E" w:rsidRPr="00A24970" w:rsidRDefault="00FA0A0E" w:rsidP="00144115">
            <w:pPr>
              <w:jc w:val="both"/>
            </w:pPr>
            <w:r w:rsidRPr="00A24970">
              <w:rPr>
                <w:sz w:val="22"/>
                <w:szCs w:val="22"/>
              </w:rPr>
              <w:t xml:space="preserve">Информация о мероприятии размещена на официальном сайте учреждения в разделе «Новости и события» на главной странице </w:t>
            </w:r>
            <w:hyperlink r:id="rId13" w:history="1">
              <w:r w:rsidRPr="00A24970">
                <w:rPr>
                  <w:color w:val="0000FF"/>
                  <w:sz w:val="22"/>
                  <w:szCs w:val="22"/>
                  <w:u w:val="single"/>
                </w:rPr>
                <w:t>http://belochka86.ru/stranica-novosti/razvlechenie-my-zhivem-v-rossii</w:t>
              </w:r>
            </w:hyperlink>
          </w:p>
        </w:tc>
        <w:tc>
          <w:tcPr>
            <w:tcW w:w="4110" w:type="dxa"/>
          </w:tcPr>
          <w:p w:rsidR="00FA0A0E" w:rsidRPr="00A24970" w:rsidRDefault="00FA0A0E" w:rsidP="00144115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</w:rPr>
              <w:t>-</w:t>
            </w: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144115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</w:rPr>
              <w:t>22</w:t>
            </w:r>
          </w:p>
        </w:tc>
        <w:tc>
          <w:tcPr>
            <w:tcW w:w="5240" w:type="dxa"/>
          </w:tcPr>
          <w:p w:rsidR="00FA0A0E" w:rsidRPr="00A24970" w:rsidRDefault="00FA0A0E" w:rsidP="00144115">
            <w:pPr>
              <w:pStyle w:val="NoSpacing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Праздничная программа ко Дню России</w:t>
            </w:r>
          </w:p>
        </w:tc>
        <w:tc>
          <w:tcPr>
            <w:tcW w:w="5527" w:type="dxa"/>
            <w:gridSpan w:val="3"/>
          </w:tcPr>
          <w:p w:rsidR="00FA0A0E" w:rsidRPr="00A24970" w:rsidRDefault="00FA0A0E" w:rsidP="00144115">
            <w:pPr>
              <w:jc w:val="both"/>
            </w:pPr>
            <w:r w:rsidRPr="00A24970">
              <w:rPr>
                <w:sz w:val="22"/>
                <w:szCs w:val="22"/>
              </w:rPr>
              <w:t>11.06.2019 года в музыкальном зале МДОАУ «Аленький цветочек»  для детей был организован праздник, посвященный Дню России. Дошколята в игровой форме закрепляли знания Российской истории, говорили о многонациональности нашей страны и нашего города. Исполнялись стихи на русском, украинском, татарском языках; танцы народов, проживающих в России «Хоровод Веснянка»,  «Лезгинка». В мероприятии приняли участие 75 человек.</w:t>
            </w:r>
          </w:p>
        </w:tc>
        <w:tc>
          <w:tcPr>
            <w:tcW w:w="4110" w:type="dxa"/>
          </w:tcPr>
          <w:p w:rsidR="00FA0A0E" w:rsidRPr="00A24970" w:rsidRDefault="00FA0A0E" w:rsidP="00144115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</w:rPr>
              <w:t>-</w:t>
            </w: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144115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5240" w:type="dxa"/>
          </w:tcPr>
          <w:p w:rsidR="00FA0A0E" w:rsidRPr="00A24970" w:rsidRDefault="00FA0A0E" w:rsidP="00144115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Подготовка материалов, приуроченным к памятным датам в истории народов России и государственным праздникам в эфире МАУ ТРК «Пыть-Яхинформ»</w:t>
            </w:r>
          </w:p>
        </w:tc>
        <w:tc>
          <w:tcPr>
            <w:tcW w:w="5527" w:type="dxa"/>
            <w:gridSpan w:val="3"/>
          </w:tcPr>
          <w:p w:rsidR="00FA0A0E" w:rsidRPr="00A24970" w:rsidRDefault="00FA0A0E" w:rsidP="00144115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13.06.2019г в эфире МАУ ТРК «Пыть-Яхинформ» вышел телевизионный сюжет «Праздник единения и доброго согласия» о праздновании в городе Дня России (хронометраж 04:12)</w:t>
            </w:r>
          </w:p>
        </w:tc>
        <w:tc>
          <w:tcPr>
            <w:tcW w:w="4110" w:type="dxa"/>
          </w:tcPr>
          <w:p w:rsidR="00FA0A0E" w:rsidRPr="00A24970" w:rsidRDefault="00FA0A0E" w:rsidP="00144115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-</w:t>
            </w: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144115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2</w:t>
            </w:r>
            <w:r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240" w:type="dxa"/>
          </w:tcPr>
          <w:p w:rsidR="00FA0A0E" w:rsidRPr="00A24970" w:rsidRDefault="00FA0A0E" w:rsidP="00144115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Подготовка материалов, приуроченным к памятным датам в истории народов России и государственным праздникам в общественно-политическом еженедельнике «Новая Северная газета»</w:t>
            </w:r>
          </w:p>
        </w:tc>
        <w:tc>
          <w:tcPr>
            <w:tcW w:w="5527" w:type="dxa"/>
            <w:gridSpan w:val="3"/>
          </w:tcPr>
          <w:p w:rsidR="00FA0A0E" w:rsidRPr="00A24970" w:rsidRDefault="00FA0A0E" w:rsidP="00144115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В №23 (385) от 14.06.2019г. вышел материал «Ты прекраснее всех на свете, родина моя! Пыть-Ях отметил День России» о праздновании в городе Дня России</w:t>
            </w:r>
          </w:p>
        </w:tc>
        <w:tc>
          <w:tcPr>
            <w:tcW w:w="4110" w:type="dxa"/>
          </w:tcPr>
          <w:p w:rsidR="00FA0A0E" w:rsidRPr="00A24970" w:rsidRDefault="00FA0A0E" w:rsidP="00144115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-</w:t>
            </w: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144115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2</w:t>
            </w:r>
            <w:r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240" w:type="dxa"/>
          </w:tcPr>
          <w:p w:rsidR="00FA0A0E" w:rsidRPr="00A24970" w:rsidRDefault="00FA0A0E" w:rsidP="00144115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Подготовка материалов, приуроченным к памятным датам в истории народов России и государственным праздникам на официальном сайте администрации г.Пыть-Яха</w:t>
            </w:r>
          </w:p>
        </w:tc>
        <w:tc>
          <w:tcPr>
            <w:tcW w:w="5527" w:type="dxa"/>
            <w:gridSpan w:val="3"/>
          </w:tcPr>
          <w:p w:rsidR="00FA0A0E" w:rsidRPr="00A24970" w:rsidRDefault="00FA0A0E" w:rsidP="00144115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12.06.2019 г на официальном сайте администрации г.Пыть-Яха размещено поздравление главы города А.Н. Морозова с Днем России (</w:t>
            </w:r>
            <w:hyperlink r:id="rId14" w:history="1">
              <w:r w:rsidRPr="00A24970">
                <w:rPr>
                  <w:rStyle w:val="Hyperlink"/>
                  <w:rFonts w:ascii="Times New Roman" w:hAnsi="Times New Roman"/>
                  <w:sz w:val="22"/>
                  <w:szCs w:val="22"/>
                </w:rPr>
                <w:t>https</w:t>
              </w:r>
              <w:r w:rsidRPr="00A24970">
                <w:rPr>
                  <w:rStyle w:val="Hyperlink"/>
                  <w:rFonts w:ascii="Times New Roman" w:hAnsi="Times New Roman"/>
                  <w:sz w:val="22"/>
                  <w:szCs w:val="22"/>
                  <w:lang w:val="ru-RU"/>
                </w:rPr>
                <w:t>://</w:t>
              </w:r>
              <w:r w:rsidRPr="00A24970">
                <w:rPr>
                  <w:rStyle w:val="Hyperlink"/>
                  <w:rFonts w:ascii="Times New Roman" w:hAnsi="Times New Roman"/>
                  <w:sz w:val="22"/>
                  <w:szCs w:val="22"/>
                </w:rPr>
                <w:t>adm</w:t>
              </w:r>
              <w:r w:rsidRPr="00A24970">
                <w:rPr>
                  <w:rStyle w:val="Hyperlink"/>
                  <w:rFonts w:ascii="Times New Roman" w:hAnsi="Times New Roman"/>
                  <w:sz w:val="22"/>
                  <w:szCs w:val="22"/>
                  <w:lang w:val="ru-RU"/>
                </w:rPr>
                <w:t>.</w:t>
              </w:r>
              <w:r w:rsidRPr="00A24970">
                <w:rPr>
                  <w:rStyle w:val="Hyperlink"/>
                  <w:rFonts w:ascii="Times New Roman" w:hAnsi="Times New Roman"/>
                  <w:sz w:val="22"/>
                  <w:szCs w:val="22"/>
                </w:rPr>
                <w:t>gov</w:t>
              </w:r>
              <w:r w:rsidRPr="00A24970">
                <w:rPr>
                  <w:rStyle w:val="Hyperlink"/>
                  <w:rFonts w:ascii="Times New Roman" w:hAnsi="Times New Roman"/>
                  <w:sz w:val="22"/>
                  <w:szCs w:val="22"/>
                  <w:lang w:val="ru-RU"/>
                </w:rPr>
                <w:t>86.</w:t>
              </w:r>
              <w:r w:rsidRPr="00A24970">
                <w:rPr>
                  <w:rStyle w:val="Hyperlink"/>
                  <w:rFonts w:ascii="Times New Roman" w:hAnsi="Times New Roman"/>
                  <w:sz w:val="22"/>
                  <w:szCs w:val="22"/>
                </w:rPr>
                <w:t>org</w:t>
              </w:r>
              <w:r w:rsidRPr="00A24970">
                <w:rPr>
                  <w:rStyle w:val="Hyperlink"/>
                  <w:rFonts w:ascii="Times New Roman" w:hAnsi="Times New Roman"/>
                  <w:sz w:val="22"/>
                  <w:szCs w:val="22"/>
                  <w:lang w:val="ru-RU"/>
                </w:rPr>
                <w:t>/</w:t>
              </w:r>
              <w:r w:rsidRPr="00A24970">
                <w:rPr>
                  <w:rStyle w:val="Hyperlink"/>
                  <w:rFonts w:ascii="Times New Roman" w:hAnsi="Times New Roman"/>
                  <w:sz w:val="22"/>
                  <w:szCs w:val="22"/>
                </w:rPr>
                <w:t>news</w:t>
              </w:r>
              <w:r w:rsidRPr="00A24970">
                <w:rPr>
                  <w:rStyle w:val="Hyperlink"/>
                  <w:rFonts w:ascii="Times New Roman" w:hAnsi="Times New Roman"/>
                  <w:sz w:val="22"/>
                  <w:szCs w:val="22"/>
                  <w:lang w:val="ru-RU"/>
                </w:rPr>
                <w:t>/346/_</w:t>
              </w:r>
              <w:r w:rsidRPr="00A24970">
                <w:rPr>
                  <w:rStyle w:val="Hyperlink"/>
                  <w:rFonts w:ascii="Times New Roman" w:hAnsi="Times New Roman"/>
                  <w:sz w:val="22"/>
                  <w:szCs w:val="22"/>
                </w:rPr>
                <w:t>aview</w:t>
              </w:r>
              <w:r w:rsidRPr="00A24970">
                <w:rPr>
                  <w:rStyle w:val="Hyperlink"/>
                  <w:rFonts w:ascii="Times New Roman" w:hAnsi="Times New Roman"/>
                  <w:sz w:val="22"/>
                  <w:szCs w:val="22"/>
                  <w:lang w:val="ru-RU"/>
                </w:rPr>
                <w:t>_</w:t>
              </w:r>
              <w:r w:rsidRPr="00A24970">
                <w:rPr>
                  <w:rStyle w:val="Hyperlink"/>
                  <w:rFonts w:ascii="Times New Roman" w:hAnsi="Times New Roman"/>
                  <w:sz w:val="22"/>
                  <w:szCs w:val="22"/>
                </w:rPr>
                <w:t>b</w:t>
              </w:r>
              <w:r w:rsidRPr="00A24970">
                <w:rPr>
                  <w:rStyle w:val="Hyperlink"/>
                  <w:rFonts w:ascii="Times New Roman" w:hAnsi="Times New Roman"/>
                  <w:sz w:val="22"/>
                  <w:szCs w:val="22"/>
                  <w:lang w:val="ru-RU"/>
                </w:rPr>
                <w:t>6693</w:t>
              </w:r>
            </w:hyperlink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), а также фотоотчет с городского мероприятия (</w:t>
            </w:r>
            <w:hyperlink r:id="rId15" w:history="1">
              <w:r w:rsidRPr="00A24970">
                <w:rPr>
                  <w:rStyle w:val="Hyperlink"/>
                  <w:rFonts w:ascii="Times New Roman" w:hAnsi="Times New Roman"/>
                  <w:sz w:val="22"/>
                  <w:szCs w:val="22"/>
                </w:rPr>
                <w:t>https</w:t>
              </w:r>
              <w:r w:rsidRPr="00A24970">
                <w:rPr>
                  <w:rStyle w:val="Hyperlink"/>
                  <w:rFonts w:ascii="Times New Roman" w:hAnsi="Times New Roman"/>
                  <w:sz w:val="22"/>
                  <w:szCs w:val="22"/>
                  <w:lang w:val="ru-RU"/>
                </w:rPr>
                <w:t>://</w:t>
              </w:r>
              <w:r w:rsidRPr="00A24970">
                <w:rPr>
                  <w:rStyle w:val="Hyperlink"/>
                  <w:rFonts w:ascii="Times New Roman" w:hAnsi="Times New Roman"/>
                  <w:sz w:val="22"/>
                  <w:szCs w:val="22"/>
                </w:rPr>
                <w:t>adm</w:t>
              </w:r>
              <w:r w:rsidRPr="00A24970">
                <w:rPr>
                  <w:rStyle w:val="Hyperlink"/>
                  <w:rFonts w:ascii="Times New Roman" w:hAnsi="Times New Roman"/>
                  <w:sz w:val="22"/>
                  <w:szCs w:val="22"/>
                  <w:lang w:val="ru-RU"/>
                </w:rPr>
                <w:t>.</w:t>
              </w:r>
              <w:r w:rsidRPr="00A24970">
                <w:rPr>
                  <w:rStyle w:val="Hyperlink"/>
                  <w:rFonts w:ascii="Times New Roman" w:hAnsi="Times New Roman"/>
                  <w:sz w:val="22"/>
                  <w:szCs w:val="22"/>
                </w:rPr>
                <w:t>gov</w:t>
              </w:r>
              <w:r w:rsidRPr="00A24970">
                <w:rPr>
                  <w:rStyle w:val="Hyperlink"/>
                  <w:rFonts w:ascii="Times New Roman" w:hAnsi="Times New Roman"/>
                  <w:sz w:val="22"/>
                  <w:szCs w:val="22"/>
                  <w:lang w:val="ru-RU"/>
                </w:rPr>
                <w:t>86.</w:t>
              </w:r>
              <w:r w:rsidRPr="00A24970">
                <w:rPr>
                  <w:rStyle w:val="Hyperlink"/>
                  <w:rFonts w:ascii="Times New Roman" w:hAnsi="Times New Roman"/>
                  <w:sz w:val="22"/>
                  <w:szCs w:val="22"/>
                </w:rPr>
                <w:t>org</w:t>
              </w:r>
              <w:r w:rsidRPr="00A24970">
                <w:rPr>
                  <w:rStyle w:val="Hyperlink"/>
                  <w:rFonts w:ascii="Times New Roman" w:hAnsi="Times New Roman"/>
                  <w:sz w:val="22"/>
                  <w:szCs w:val="22"/>
                  <w:lang w:val="ru-RU"/>
                </w:rPr>
                <w:t>/</w:t>
              </w:r>
              <w:r w:rsidRPr="00A24970">
                <w:rPr>
                  <w:rStyle w:val="Hyperlink"/>
                  <w:rFonts w:ascii="Times New Roman" w:hAnsi="Times New Roman"/>
                  <w:sz w:val="22"/>
                  <w:szCs w:val="22"/>
                </w:rPr>
                <w:t>news</w:t>
              </w:r>
              <w:r w:rsidRPr="00A24970">
                <w:rPr>
                  <w:rStyle w:val="Hyperlink"/>
                  <w:rFonts w:ascii="Times New Roman" w:hAnsi="Times New Roman"/>
                  <w:sz w:val="22"/>
                  <w:szCs w:val="22"/>
                  <w:lang w:val="ru-RU"/>
                </w:rPr>
                <w:t>/346/_</w:t>
              </w:r>
              <w:r w:rsidRPr="00A24970">
                <w:rPr>
                  <w:rStyle w:val="Hyperlink"/>
                  <w:rFonts w:ascii="Times New Roman" w:hAnsi="Times New Roman"/>
                  <w:sz w:val="22"/>
                  <w:szCs w:val="22"/>
                </w:rPr>
                <w:t>aview</w:t>
              </w:r>
              <w:r w:rsidRPr="00A24970">
                <w:rPr>
                  <w:rStyle w:val="Hyperlink"/>
                  <w:rFonts w:ascii="Times New Roman" w:hAnsi="Times New Roman"/>
                  <w:sz w:val="22"/>
                  <w:szCs w:val="22"/>
                  <w:lang w:val="ru-RU"/>
                </w:rPr>
                <w:t>_</w:t>
              </w:r>
              <w:r w:rsidRPr="00A24970">
                <w:rPr>
                  <w:rStyle w:val="Hyperlink"/>
                  <w:rFonts w:ascii="Times New Roman" w:hAnsi="Times New Roman"/>
                  <w:sz w:val="22"/>
                  <w:szCs w:val="22"/>
                </w:rPr>
                <w:t>b</w:t>
              </w:r>
              <w:r w:rsidRPr="00A24970">
                <w:rPr>
                  <w:rStyle w:val="Hyperlink"/>
                  <w:rFonts w:ascii="Times New Roman" w:hAnsi="Times New Roman"/>
                  <w:sz w:val="22"/>
                  <w:szCs w:val="22"/>
                  <w:lang w:val="ru-RU"/>
                </w:rPr>
                <w:t>6713</w:t>
              </w:r>
            </w:hyperlink>
            <w:r w:rsidRPr="00A24970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4110" w:type="dxa"/>
          </w:tcPr>
          <w:p w:rsidR="00FA0A0E" w:rsidRPr="00A24970" w:rsidRDefault="00FA0A0E" w:rsidP="00144115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</w:p>
        </w:tc>
      </w:tr>
      <w:tr w:rsidR="00FA0A0E" w:rsidRPr="00A24970" w:rsidTr="003A71F8">
        <w:tc>
          <w:tcPr>
            <w:tcW w:w="16017" w:type="dxa"/>
            <w:gridSpan w:val="6"/>
          </w:tcPr>
          <w:p w:rsidR="00FA0A0E" w:rsidRPr="00A24970" w:rsidRDefault="00FA0A0E" w:rsidP="00E441AA">
            <w:pPr>
              <w:pStyle w:val="NoSpacing"/>
              <w:rPr>
                <w:rFonts w:cs="Times New Roman"/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/>
                <w:sz w:val="22"/>
                <w:szCs w:val="22"/>
                <w:lang w:eastAsia="en-US"/>
              </w:rPr>
              <w:t>Развитие и использование потенциала молодежи в интересах укрепления единства российской нации, упрочения мира и согласия</w:t>
            </w: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697D3A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240" w:type="dxa"/>
          </w:tcPr>
          <w:p w:rsidR="00FA0A0E" w:rsidRPr="00A24970" w:rsidRDefault="00FA0A0E" w:rsidP="00697D3A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Всероссийская акция «Библионочь 2019»</w:t>
            </w:r>
          </w:p>
        </w:tc>
        <w:tc>
          <w:tcPr>
            <w:tcW w:w="5527" w:type="dxa"/>
            <w:gridSpan w:val="3"/>
          </w:tcPr>
          <w:p w:rsidR="00FA0A0E" w:rsidRPr="00A24970" w:rsidRDefault="00FA0A0E" w:rsidP="00E441AA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20.04.2019 - Ежегодная акция в поддержку чтения.</w:t>
            </w:r>
            <w:r w:rsidRPr="00A24970">
              <w:rPr>
                <w:rFonts w:cs="Times New Roman"/>
                <w:sz w:val="22"/>
                <w:szCs w:val="22"/>
              </w:rPr>
              <w:t xml:space="preserve"> </w:t>
            </w: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МАУК «КЦ: библиотека-музей» ЦБС. Охват аудитории 268 чел.</w:t>
            </w:r>
          </w:p>
        </w:tc>
        <w:tc>
          <w:tcPr>
            <w:tcW w:w="4110" w:type="dxa"/>
          </w:tcPr>
          <w:p w:rsidR="00FA0A0E" w:rsidRPr="00A24970" w:rsidRDefault="00FA0A0E" w:rsidP="00697D3A">
            <w:pPr>
              <w:rPr>
                <w:bCs/>
                <w:color w:val="000000"/>
                <w:spacing w:val="-1"/>
                <w:lang w:eastAsia="en-US"/>
              </w:rPr>
            </w:pPr>
            <w:r w:rsidRPr="00A24970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>Волонтеры  Пыть-Яхской местной городской молодежной общественной организации «Активист» 11 чел.</w:t>
            </w: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697D3A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240" w:type="dxa"/>
          </w:tcPr>
          <w:p w:rsidR="00FA0A0E" w:rsidRPr="00A24970" w:rsidRDefault="00FA0A0E" w:rsidP="00697D3A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«Юность Кавказа» (0+)</w:t>
            </w:r>
          </w:p>
        </w:tc>
        <w:tc>
          <w:tcPr>
            <w:tcW w:w="5527" w:type="dxa"/>
            <w:gridSpan w:val="3"/>
          </w:tcPr>
          <w:p w:rsidR="00FA0A0E" w:rsidRPr="00A24970" w:rsidRDefault="00FA0A0E" w:rsidP="008650A0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color w:val="auto"/>
                <w:spacing w:val="-1"/>
                <w:sz w:val="22"/>
                <w:szCs w:val="22"/>
                <w:lang w:eastAsia="en-US"/>
              </w:rPr>
              <w:t xml:space="preserve">19.04.2019 - </w:t>
            </w: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Отчетный концерт образцового художественного коллектива национального танца «Юность Кавказа», МАУК «КДЦ» городской дом культуры «Факел», охват зрительской аудитории – 130 человек из них участников 30 человек.</w:t>
            </w:r>
          </w:p>
        </w:tc>
        <w:tc>
          <w:tcPr>
            <w:tcW w:w="4110" w:type="dxa"/>
          </w:tcPr>
          <w:p w:rsidR="00FA0A0E" w:rsidRPr="00A24970" w:rsidRDefault="00FA0A0E" w:rsidP="00697D3A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697D3A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240" w:type="dxa"/>
          </w:tcPr>
          <w:p w:rsidR="00FA0A0E" w:rsidRPr="00A24970" w:rsidRDefault="00FA0A0E" w:rsidP="00697D3A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«Жить и помнить» (6+)</w:t>
            </w:r>
          </w:p>
        </w:tc>
        <w:tc>
          <w:tcPr>
            <w:tcW w:w="5527" w:type="dxa"/>
            <w:gridSpan w:val="3"/>
          </w:tcPr>
          <w:p w:rsidR="00FA0A0E" w:rsidRPr="00A24970" w:rsidRDefault="00FA0A0E" w:rsidP="008650A0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color w:val="auto"/>
                <w:spacing w:val="-1"/>
                <w:sz w:val="22"/>
                <w:szCs w:val="22"/>
                <w:lang w:eastAsia="en-US"/>
              </w:rPr>
              <w:t xml:space="preserve">22.06.2019 - </w:t>
            </w: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Митинг, посвященный началу Великой отечественной войны совместно с добровольцами (волонтерами) культуры, прилегающая территория МБОУ СОШ №1 (обелиск «Памяти и Славы»), охват зрительской аудитории – 150 человек из них участников 10 человек.</w:t>
            </w:r>
          </w:p>
        </w:tc>
        <w:tc>
          <w:tcPr>
            <w:tcW w:w="4110" w:type="dxa"/>
          </w:tcPr>
          <w:p w:rsidR="00FA0A0E" w:rsidRPr="00A24970" w:rsidRDefault="00FA0A0E" w:rsidP="00697D3A">
            <w:pPr>
              <w:pStyle w:val="NoSpacing"/>
              <w:jc w:val="left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Местная религиозная организация православного Прихода храма в честь иконы Божией Матери «Нечаянная радость»</w:t>
            </w: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697D3A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240" w:type="dxa"/>
          </w:tcPr>
          <w:p w:rsidR="00FA0A0E" w:rsidRPr="00A24970" w:rsidRDefault="00FA0A0E" w:rsidP="00697D3A">
            <w:pPr>
              <w:pStyle w:val="NoSpacing"/>
              <w:jc w:val="left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</w:rPr>
              <w:t>Международная ежегодная акция «Ночь музеев 2019»</w:t>
            </w:r>
          </w:p>
        </w:tc>
        <w:tc>
          <w:tcPr>
            <w:tcW w:w="5527" w:type="dxa"/>
            <w:gridSpan w:val="3"/>
          </w:tcPr>
          <w:p w:rsidR="00FA0A0E" w:rsidRPr="00A24970" w:rsidRDefault="00FA0A0E" w:rsidP="00E441AA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sz w:val="22"/>
                <w:szCs w:val="22"/>
                <w:shd w:val="clear" w:color="auto" w:fill="FFFFFF"/>
              </w:rPr>
              <w:t xml:space="preserve">Акция, приурочена к Международному дню музеев. Цель - показать ресурсы, возможности, потенциал современных музеев, привлечь в них молодежь. </w:t>
            </w:r>
            <w:r w:rsidRPr="00A24970">
              <w:rPr>
                <w:rFonts w:cs="Times New Roman"/>
                <w:bCs/>
                <w:spacing w:val="-1"/>
                <w:sz w:val="22"/>
                <w:szCs w:val="22"/>
              </w:rPr>
              <w:t>17.05.2019. МАУК «КЦ: библиотека-музей» Краеведческий экомузей. Охват аудитории 140 чел.</w:t>
            </w:r>
          </w:p>
        </w:tc>
        <w:tc>
          <w:tcPr>
            <w:tcW w:w="4110" w:type="dxa"/>
          </w:tcPr>
          <w:p w:rsidR="00FA0A0E" w:rsidRPr="00A24970" w:rsidRDefault="00FA0A0E" w:rsidP="00697D3A">
            <w:pPr>
              <w:rPr>
                <w:lang w:eastAsia="en-US"/>
              </w:rPr>
            </w:pPr>
            <w:r w:rsidRPr="00A24970">
              <w:rPr>
                <w:sz w:val="22"/>
                <w:szCs w:val="22"/>
              </w:rPr>
              <w:t>Волонтеры  Пыть-Яхской местной городской молодежной общественной организации «Активист» 12 чел.</w:t>
            </w:r>
          </w:p>
          <w:p w:rsidR="00FA0A0E" w:rsidRPr="00A24970" w:rsidRDefault="00FA0A0E" w:rsidP="00697D3A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697D3A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240" w:type="dxa"/>
          </w:tcPr>
          <w:p w:rsidR="00FA0A0E" w:rsidRPr="00A24970" w:rsidRDefault="00FA0A0E" w:rsidP="00697D3A">
            <w:r w:rsidRPr="00A24970">
              <w:rPr>
                <w:sz w:val="22"/>
                <w:szCs w:val="22"/>
              </w:rPr>
              <w:t xml:space="preserve">Выставка художественных работ «Как прекрасен этот мир», беседа о толерантности, межнациональных и межконфессиональных отношениях </w:t>
            </w:r>
          </w:p>
        </w:tc>
        <w:tc>
          <w:tcPr>
            <w:tcW w:w="5527" w:type="dxa"/>
            <w:gridSpan w:val="3"/>
          </w:tcPr>
          <w:p w:rsidR="00FA0A0E" w:rsidRPr="00A24970" w:rsidRDefault="00FA0A0E" w:rsidP="00E441AA">
            <w:pPr>
              <w:jc w:val="both"/>
            </w:pPr>
            <w:r w:rsidRPr="00A24970">
              <w:rPr>
                <w:sz w:val="22"/>
                <w:szCs w:val="22"/>
              </w:rPr>
              <w:t>19.06.2019 МБОУ ДО «Детская школа искусств».</w:t>
            </w:r>
            <w:r w:rsidRPr="00A24970">
              <w:rPr>
                <w:bCs/>
                <w:spacing w:val="-1"/>
                <w:sz w:val="22"/>
                <w:szCs w:val="22"/>
                <w:lang w:eastAsia="en-US"/>
              </w:rPr>
              <w:t xml:space="preserve"> Охват аудитории </w:t>
            </w:r>
            <w:r w:rsidRPr="00A24970">
              <w:rPr>
                <w:sz w:val="22"/>
                <w:szCs w:val="22"/>
              </w:rPr>
              <w:t>17 чел.</w:t>
            </w:r>
          </w:p>
        </w:tc>
        <w:tc>
          <w:tcPr>
            <w:tcW w:w="4110" w:type="dxa"/>
          </w:tcPr>
          <w:p w:rsidR="00FA0A0E" w:rsidRPr="00A24970" w:rsidRDefault="00FA0A0E" w:rsidP="00697D3A">
            <w:pPr>
              <w:jc w:val="both"/>
            </w:pP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697D3A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240" w:type="dxa"/>
          </w:tcPr>
          <w:p w:rsidR="00FA0A0E" w:rsidRPr="00A24970" w:rsidRDefault="00FA0A0E" w:rsidP="00697D3A">
            <w:r w:rsidRPr="00A24970">
              <w:rPr>
                <w:sz w:val="22"/>
                <w:szCs w:val="22"/>
              </w:rPr>
              <w:t xml:space="preserve"> «Мы живем в Югре» беседа о нашем городе, округе, приобщение детей к искусству народа ханты, изготовление поделок на хантыйскую тематику </w:t>
            </w:r>
          </w:p>
        </w:tc>
        <w:tc>
          <w:tcPr>
            <w:tcW w:w="5527" w:type="dxa"/>
            <w:gridSpan w:val="3"/>
          </w:tcPr>
          <w:p w:rsidR="00FA0A0E" w:rsidRPr="00A24970" w:rsidRDefault="00FA0A0E" w:rsidP="00E441AA">
            <w:pPr>
              <w:jc w:val="both"/>
            </w:pPr>
            <w:r w:rsidRPr="00A24970">
              <w:rPr>
                <w:sz w:val="22"/>
                <w:szCs w:val="22"/>
              </w:rPr>
              <w:t>24.06.2019, МБОУ ДО «Детская школа искусств».</w:t>
            </w:r>
            <w:r w:rsidRPr="00A24970">
              <w:rPr>
                <w:bCs/>
                <w:spacing w:val="-1"/>
                <w:sz w:val="22"/>
                <w:szCs w:val="22"/>
                <w:lang w:eastAsia="en-US"/>
              </w:rPr>
              <w:t xml:space="preserve"> Охват аудитории </w:t>
            </w:r>
            <w:r w:rsidRPr="00A24970">
              <w:rPr>
                <w:sz w:val="22"/>
                <w:szCs w:val="22"/>
              </w:rPr>
              <w:t>14 чел.</w:t>
            </w:r>
          </w:p>
        </w:tc>
        <w:tc>
          <w:tcPr>
            <w:tcW w:w="4110" w:type="dxa"/>
          </w:tcPr>
          <w:p w:rsidR="00FA0A0E" w:rsidRPr="00A24970" w:rsidRDefault="00FA0A0E" w:rsidP="00697D3A">
            <w:pPr>
              <w:jc w:val="both"/>
            </w:pPr>
          </w:p>
        </w:tc>
      </w:tr>
      <w:tr w:rsidR="00FA0A0E" w:rsidRPr="00A24970" w:rsidTr="00486B60">
        <w:tc>
          <w:tcPr>
            <w:tcW w:w="16017" w:type="dxa"/>
            <w:gridSpan w:val="6"/>
          </w:tcPr>
          <w:p w:rsidR="00FA0A0E" w:rsidRPr="00A24970" w:rsidRDefault="00FA0A0E" w:rsidP="00A94F73">
            <w:pPr>
              <w:jc w:val="center"/>
            </w:pPr>
            <w:r w:rsidRPr="00A24970">
              <w:rPr>
                <w:b/>
                <w:bCs/>
                <w:spacing w:val="-1"/>
                <w:sz w:val="22"/>
                <w:szCs w:val="22"/>
                <w:lang w:eastAsia="en-US"/>
              </w:rPr>
              <w:t>Проведение информационных кампаний, направленных на укрепление общероссийского гражданского единства и гармонизацию межнациональных и межконфессиональных отношений, профилактику экстремизма</w:t>
            </w: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EE7D5B">
            <w:pPr>
              <w:pStyle w:val="NoSpacing"/>
              <w:ind w:left="360"/>
              <w:jc w:val="left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240" w:type="dxa"/>
          </w:tcPr>
          <w:p w:rsidR="00FA0A0E" w:rsidRPr="00A24970" w:rsidRDefault="00FA0A0E" w:rsidP="00EE7D5B">
            <w:pPr>
              <w:jc w:val="center"/>
              <w:rPr>
                <w:bCs/>
                <w:spacing w:val="-1"/>
                <w:lang w:eastAsia="en-US"/>
              </w:rPr>
            </w:pPr>
            <w:r w:rsidRPr="00A24970">
              <w:rPr>
                <w:bCs/>
                <w:spacing w:val="-1"/>
                <w:sz w:val="22"/>
                <w:szCs w:val="22"/>
                <w:lang w:eastAsia="en-US"/>
              </w:rPr>
              <w:t xml:space="preserve">Рекомендательный список «В гости к народам Севера»  </w:t>
            </w:r>
          </w:p>
        </w:tc>
        <w:tc>
          <w:tcPr>
            <w:tcW w:w="5527" w:type="dxa"/>
            <w:gridSpan w:val="3"/>
          </w:tcPr>
          <w:p w:rsidR="00FA0A0E" w:rsidRPr="00A24970" w:rsidRDefault="00FA0A0E" w:rsidP="00EE7D5B">
            <w:pPr>
              <w:pStyle w:val="NoSpacing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10.04.2019 в МАУК «КЦ: библиотека-музей» ЦБС. Рекомендательный список включает в себя литературу о коренных народах Севера. Выпущено и распространено среди пользователей библиотек 20 экз.</w:t>
            </w:r>
          </w:p>
        </w:tc>
        <w:tc>
          <w:tcPr>
            <w:tcW w:w="4110" w:type="dxa"/>
          </w:tcPr>
          <w:p w:rsidR="00FA0A0E" w:rsidRPr="00A24970" w:rsidRDefault="00FA0A0E" w:rsidP="00EE7D5B">
            <w:pPr>
              <w:pStyle w:val="NoSpacing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EE7D5B">
            <w:pPr>
              <w:pStyle w:val="NoSpacing"/>
              <w:ind w:left="360"/>
              <w:jc w:val="left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5240" w:type="dxa"/>
          </w:tcPr>
          <w:p w:rsidR="00FA0A0E" w:rsidRPr="00A24970" w:rsidRDefault="00FA0A0E" w:rsidP="00EE7D5B">
            <w:pPr>
              <w:jc w:val="center"/>
              <w:rPr>
                <w:bCs/>
                <w:spacing w:val="-1"/>
                <w:lang w:eastAsia="en-US"/>
              </w:rPr>
            </w:pPr>
            <w:r w:rsidRPr="00A24970">
              <w:rPr>
                <w:bCs/>
                <w:spacing w:val="-1"/>
                <w:sz w:val="22"/>
                <w:szCs w:val="22"/>
                <w:lang w:eastAsia="en-US"/>
              </w:rPr>
              <w:t>Информационная листовка «Символика Пыть-Яха» (3 июня – День флага и герба города Пыть-Ях)</w:t>
            </w:r>
          </w:p>
        </w:tc>
        <w:tc>
          <w:tcPr>
            <w:tcW w:w="5527" w:type="dxa"/>
            <w:gridSpan w:val="3"/>
          </w:tcPr>
          <w:p w:rsidR="00FA0A0E" w:rsidRPr="00A24970" w:rsidRDefault="00FA0A0E" w:rsidP="00EE7D5B">
            <w:pPr>
              <w:pStyle w:val="NoSpacing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03.06.2019 в МАУК «КЦ: библиотека-музей» ЦБС. Информационная листовка о символах Пыть-Яха. Выпущено и распространено среди пользователей библиотек 20 экз.</w:t>
            </w:r>
          </w:p>
        </w:tc>
        <w:tc>
          <w:tcPr>
            <w:tcW w:w="4110" w:type="dxa"/>
          </w:tcPr>
          <w:p w:rsidR="00FA0A0E" w:rsidRPr="00A24970" w:rsidRDefault="00FA0A0E" w:rsidP="00EE7D5B">
            <w:pPr>
              <w:pStyle w:val="NoSpacing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EE7D5B">
            <w:pPr>
              <w:pStyle w:val="NoSpacing"/>
              <w:ind w:left="360"/>
              <w:jc w:val="left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5240" w:type="dxa"/>
          </w:tcPr>
          <w:p w:rsidR="00FA0A0E" w:rsidRPr="00A24970" w:rsidRDefault="00FA0A0E" w:rsidP="00EE7D5B">
            <w:pPr>
              <w:jc w:val="both"/>
              <w:rPr>
                <w:bCs/>
                <w:spacing w:val="-1"/>
                <w:lang w:eastAsia="en-US"/>
              </w:rPr>
            </w:pPr>
            <w:r w:rsidRPr="00A24970">
              <w:rPr>
                <w:bCs/>
                <w:spacing w:val="-1"/>
                <w:sz w:val="22"/>
                <w:szCs w:val="22"/>
                <w:lang w:eastAsia="en-US"/>
              </w:rPr>
              <w:t xml:space="preserve">МАУК «КДЦ», </w:t>
            </w:r>
          </w:p>
          <w:p w:rsidR="00FA0A0E" w:rsidRPr="00A24970" w:rsidRDefault="00FA0A0E" w:rsidP="00EE7D5B">
            <w:pPr>
              <w:jc w:val="both"/>
              <w:rPr>
                <w:bCs/>
                <w:spacing w:val="-1"/>
                <w:lang w:eastAsia="en-US"/>
              </w:rPr>
            </w:pPr>
            <w:r w:rsidRPr="00A24970">
              <w:rPr>
                <w:sz w:val="22"/>
                <w:szCs w:val="22"/>
              </w:rPr>
              <w:t>МАУК «КЦ: библиотека-музей»</w:t>
            </w:r>
          </w:p>
        </w:tc>
        <w:tc>
          <w:tcPr>
            <w:tcW w:w="5527" w:type="dxa"/>
            <w:gridSpan w:val="3"/>
          </w:tcPr>
          <w:p w:rsidR="00FA0A0E" w:rsidRPr="00A24970" w:rsidRDefault="00FA0A0E" w:rsidP="00EE7D5B">
            <w:pPr>
              <w:pStyle w:val="NoSpacing"/>
              <w:jc w:val="center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План работы</w:t>
            </w:r>
          </w:p>
        </w:tc>
        <w:tc>
          <w:tcPr>
            <w:tcW w:w="4110" w:type="dxa"/>
          </w:tcPr>
          <w:p w:rsidR="00FA0A0E" w:rsidRPr="00A24970" w:rsidRDefault="00FA0A0E" w:rsidP="00EE7D5B">
            <w:pPr>
              <w:pStyle w:val="NoSpacing"/>
              <w:jc w:val="left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 xml:space="preserve">Учреждения тесно сотрудничают со СМИ. Ведется  видеосъёмка крупных и социально – значимых мероприятий, проводимых в учреждениях культуры. </w:t>
            </w:r>
          </w:p>
          <w:p w:rsidR="00FA0A0E" w:rsidRPr="00A24970" w:rsidRDefault="00FA0A0E" w:rsidP="00EE7D5B">
            <w:pPr>
              <w:pStyle w:val="NoSpacing"/>
              <w:jc w:val="left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В городском еженедельнике «Новая северная газета» в рубрике «Афиша недели» размещается информационный материал по проведению мероприятий, программы праздников и наборы в коллективы учреждения.</w:t>
            </w:r>
          </w:p>
          <w:p w:rsidR="00FA0A0E" w:rsidRPr="00A24970" w:rsidRDefault="00FA0A0E" w:rsidP="00EE7D5B">
            <w:pPr>
              <w:pStyle w:val="NoSpacing"/>
              <w:jc w:val="left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За 2 квартал 2019 года: афиши – 405 шт., листовки – 887 шт., буклеты – 352 экз.</w:t>
            </w: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EE7D5B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240" w:type="dxa"/>
          </w:tcPr>
          <w:p w:rsidR="00FA0A0E" w:rsidRPr="00A24970" w:rsidRDefault="00FA0A0E" w:rsidP="00EE7D5B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Размещение информации в сфере межнациональных (межэтнических) и межконфессиональных отношений, профилактики экстремизма;</w:t>
            </w:r>
          </w:p>
          <w:p w:rsidR="00FA0A0E" w:rsidRPr="00A24970" w:rsidRDefault="00FA0A0E" w:rsidP="00EE7D5B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информационное сопровождение в СМИ мероприятий муниципальной программы в сфере межнациональных (межэтнических) отношений, профилактики экстремизма в общественно-политическом еженедельнике «Новая Северная газета»</w:t>
            </w:r>
          </w:p>
        </w:tc>
        <w:tc>
          <w:tcPr>
            <w:tcW w:w="5527" w:type="dxa"/>
            <w:gridSpan w:val="3"/>
          </w:tcPr>
          <w:p w:rsidR="00FA0A0E" w:rsidRPr="00A24970" w:rsidRDefault="00FA0A0E" w:rsidP="00EE7D5B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За отчетный период был опубликован 21 материал, направленный на гармонизацию межнациональных и межконфессиональных отношений, профилактику экстремизма; организовано информационное сопровождение в СМИ мероприятий муниципальной программы в сфере межнациональных (межэтнических) отношений, профилактики экстремизма.</w:t>
            </w:r>
          </w:p>
          <w:p w:rsidR="00FA0A0E" w:rsidRPr="00A24970" w:rsidRDefault="00FA0A0E" w:rsidP="00EE7D5B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Совместно с Департаментом образования и молодежной политики в общественно-политическом еженедельнике города Пыть-Яха "Новая северная газета" открыта рубрика «Дети рисуют», в рамках которой еженедельно публикуются рисунки школьников Пыть-Яха по теме дружбы народов, межнационального согласия. За отчетный период рубрика вышла в 3 номерах.</w:t>
            </w:r>
          </w:p>
        </w:tc>
        <w:tc>
          <w:tcPr>
            <w:tcW w:w="4110" w:type="dxa"/>
          </w:tcPr>
          <w:p w:rsidR="00FA0A0E" w:rsidRPr="00A24970" w:rsidRDefault="00FA0A0E" w:rsidP="00EE7D5B">
            <w:pPr>
              <w:pStyle w:val="NoSpacing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К подготовке материалов привлечены представители следующих общественных, религиозных организаций, казачьих обществ:</w:t>
            </w:r>
            <w:r w:rsidRPr="00A24970">
              <w:rPr>
                <w:rFonts w:cs="Times New Roman"/>
                <w:sz w:val="22"/>
                <w:szCs w:val="22"/>
              </w:rPr>
              <w:t xml:space="preserve"> </w:t>
            </w:r>
          </w:p>
          <w:p w:rsidR="00FA0A0E" w:rsidRPr="00A24970" w:rsidRDefault="00FA0A0E" w:rsidP="00EE7D5B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sz w:val="22"/>
                <w:szCs w:val="22"/>
              </w:rPr>
              <w:t>-</w:t>
            </w: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Местная религиозная организация православный Приход храма в честь иконы Божией Матери «Нечаянная Радость» г. Пыть-Ях Ханты-Мансийского автономного округа - Югры Тюменской области Ханты-Мансийской Епархии Русской Православной Церкви (Московский Патриархат);</w:t>
            </w:r>
          </w:p>
          <w:p w:rsidR="00FA0A0E" w:rsidRPr="00A24970" w:rsidRDefault="00FA0A0E" w:rsidP="00EE7D5B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- Местная мусульманская религиозная организация города Пыть-Яха;</w:t>
            </w:r>
          </w:p>
          <w:p w:rsidR="00FA0A0E" w:rsidRPr="00A24970" w:rsidRDefault="00FA0A0E" w:rsidP="00EE7D5B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- Местная религиозная организация православный Приход храма в честь святых мучеников и бессребреников Космы и Дамиана г. Пыть-Ях Ханты-Мансийского автономного округа-Югры Тюменской области Ханты-Мансийской Епархии Русской Православной Церкви (Московский Патриархат);</w:t>
            </w:r>
          </w:p>
          <w:p w:rsidR="00FA0A0E" w:rsidRPr="00A24970" w:rsidRDefault="00FA0A0E" w:rsidP="00EE7D5B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- Пыть-Яхская городская общественная организация ветеранов (пенсионеров) войны, труда, Вооруженных сил и правоохранительных органов;</w:t>
            </w:r>
          </w:p>
          <w:p w:rsidR="00FA0A0E" w:rsidRPr="00A24970" w:rsidRDefault="00FA0A0E" w:rsidP="00EE7D5B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- Пыть-Яхское городское отделение Российского Союза ветеранов Афганистана "Побратимы".</w:t>
            </w: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EE7D5B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240" w:type="dxa"/>
          </w:tcPr>
          <w:p w:rsidR="00FA0A0E" w:rsidRPr="00A24970" w:rsidRDefault="00FA0A0E" w:rsidP="00EE7D5B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Размещение информации в сфере межнациональных (межэтнических) и межконфессиональных отношений, профилактики экстремизма;</w:t>
            </w:r>
          </w:p>
          <w:p w:rsidR="00FA0A0E" w:rsidRPr="00A24970" w:rsidRDefault="00FA0A0E" w:rsidP="00EE7D5B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информационное сопровождение в СМИ мероприятий муниципальной программы в сфере межнациональных (межэтнических) отношений, профилактики экстремизма в эфире радио «Пыть-Яхинформ».</w:t>
            </w:r>
          </w:p>
        </w:tc>
        <w:tc>
          <w:tcPr>
            <w:tcW w:w="5527" w:type="dxa"/>
            <w:gridSpan w:val="3"/>
          </w:tcPr>
          <w:p w:rsidR="00FA0A0E" w:rsidRPr="00A24970" w:rsidRDefault="00FA0A0E" w:rsidP="00EE7D5B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За отчетный период было опубликовано 5 материалов, направленных на гармонизацию межнациональных и межконфессиональных отношений, профилактику экстремизма.</w:t>
            </w:r>
          </w:p>
        </w:tc>
        <w:tc>
          <w:tcPr>
            <w:tcW w:w="4110" w:type="dxa"/>
          </w:tcPr>
          <w:p w:rsidR="00FA0A0E" w:rsidRPr="00A24970" w:rsidRDefault="00FA0A0E" w:rsidP="00EE7D5B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 xml:space="preserve">К подготовке материалов привлечены представители следующих общественных, религиозных организаций, казачьих обществ: </w:t>
            </w:r>
          </w:p>
          <w:p w:rsidR="00FA0A0E" w:rsidRPr="00A24970" w:rsidRDefault="00FA0A0E" w:rsidP="00EE7D5B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-Местная религиозная организация православный Приход храма в честь иконы Божией Матери «Нечаянная Радость» г. Пыть-Ях Ханты-Мансийского автономного округа - Югры Тюменской области Ханты-Мансийской Епархии Русской Православной Церкви (Московский Патриархат);</w:t>
            </w:r>
          </w:p>
          <w:p w:rsidR="00FA0A0E" w:rsidRPr="00A24970" w:rsidRDefault="00FA0A0E" w:rsidP="00EE7D5B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- Местная мусульманская религиозная организация города Пыть-Яха;</w:t>
            </w:r>
          </w:p>
          <w:p w:rsidR="00FA0A0E" w:rsidRPr="00A24970" w:rsidRDefault="00FA0A0E" w:rsidP="00EE7D5B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- Местная религиозная организация православный Приход храма в честь святых мучеников и бессребреников Космы и Дамиана г. Пыть-Ях Ханты-Мансийского автономного округа-Югры Тюменской области Ханты-Мансийской Епархии Русской Православной Церкви (Московский Патриархат);</w:t>
            </w:r>
          </w:p>
          <w:p w:rsidR="00FA0A0E" w:rsidRPr="00A24970" w:rsidRDefault="00FA0A0E" w:rsidP="00EE7D5B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- Пыть-Яхская городская общественная организация ветеранов (пенсионеров) войны, труда, Вооруженных сил и правоохранительных органов;</w:t>
            </w:r>
          </w:p>
          <w:p w:rsidR="00FA0A0E" w:rsidRPr="00A24970" w:rsidRDefault="00FA0A0E" w:rsidP="00EE7D5B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- Пыть-Яхское городское отделение Российского Союза ветеранов Афганистана "Побратимы".</w:t>
            </w: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EE7D5B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240" w:type="dxa"/>
          </w:tcPr>
          <w:p w:rsidR="00FA0A0E" w:rsidRPr="00A24970" w:rsidRDefault="00FA0A0E" w:rsidP="00EE7D5B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Размещение информации в сфере межнациональных (межэтнических) и межконфессиональных отношений, профилактики экстремизма;</w:t>
            </w:r>
          </w:p>
          <w:p w:rsidR="00FA0A0E" w:rsidRPr="00A24970" w:rsidRDefault="00FA0A0E" w:rsidP="00EE7D5B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информационное сопровождение в СМИ мероприятий муниципальной программы в сфере межнациональных (межэтнических) отношений, профилактики экстремизма на официальном сайте администрации г.Пыть-Яха</w:t>
            </w:r>
          </w:p>
        </w:tc>
        <w:tc>
          <w:tcPr>
            <w:tcW w:w="5527" w:type="dxa"/>
            <w:gridSpan w:val="3"/>
          </w:tcPr>
          <w:p w:rsidR="00FA0A0E" w:rsidRPr="00A24970" w:rsidRDefault="00FA0A0E" w:rsidP="00EE7D5B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За отчетный период было опубликовано 10 материалов, направленных на профилактику экстремизма; на гармонизацию межнациональных и межконфессиональных отношений.</w:t>
            </w:r>
          </w:p>
        </w:tc>
        <w:tc>
          <w:tcPr>
            <w:tcW w:w="4110" w:type="dxa"/>
          </w:tcPr>
          <w:p w:rsidR="00FA0A0E" w:rsidRPr="00A24970" w:rsidRDefault="00FA0A0E" w:rsidP="00EE7D5B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 xml:space="preserve">К подготовке материалов привлечены представители следующих общественных, религиозных организаций, казачьих обществ: </w:t>
            </w:r>
          </w:p>
          <w:p w:rsidR="00FA0A0E" w:rsidRPr="00A24970" w:rsidRDefault="00FA0A0E" w:rsidP="00EE7D5B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-Местная религиозная организация православный Приход храма в честь иконы Божией Матери «Нечаянная Радость» г. Пыть-Ях Ханты-Мансийского автономного округа - Югры Тюменской области Ханты-Мансийской Епархии Русской Православной Церкви (Московский Патриархат);</w:t>
            </w:r>
          </w:p>
          <w:p w:rsidR="00FA0A0E" w:rsidRPr="00A24970" w:rsidRDefault="00FA0A0E" w:rsidP="00EE7D5B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- Местная мусульманская религиозная организация города Пыть-Яха;</w:t>
            </w:r>
          </w:p>
          <w:p w:rsidR="00FA0A0E" w:rsidRPr="00A24970" w:rsidRDefault="00FA0A0E" w:rsidP="00EE7D5B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- Местная религиозная организация православный Приход храма в честь святых мучеников и бессребреников Космы и Дамиана г. Пыть-Ях Ханты-Мансийского автономного округа-Югры Тюменской области Ханты-Мансийской Епархии Русской Православной Церкви (Московский Патриархат);</w:t>
            </w:r>
          </w:p>
          <w:p w:rsidR="00FA0A0E" w:rsidRPr="00A24970" w:rsidRDefault="00FA0A0E" w:rsidP="00EE7D5B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- Пыть-Яхская городская общественная организация ветеранов (пенсионеров) войны, труда, Вооруженных сил и правоохранительных органов;</w:t>
            </w:r>
          </w:p>
          <w:p w:rsidR="00FA0A0E" w:rsidRPr="00A24970" w:rsidRDefault="00FA0A0E" w:rsidP="00EE7D5B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- Пыть-Яхское городское отделение Российского Союза ветеранов Афганистана "Побратимы".</w:t>
            </w: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EE7D5B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240" w:type="dxa"/>
          </w:tcPr>
          <w:p w:rsidR="00FA0A0E" w:rsidRPr="00A24970" w:rsidRDefault="00FA0A0E" w:rsidP="00EE7D5B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Размещение информации в сфере межнациональных (межэтнических) и межконфессиональных отношений, профилактики экстремизма;</w:t>
            </w:r>
          </w:p>
          <w:p w:rsidR="00FA0A0E" w:rsidRPr="00A24970" w:rsidRDefault="00FA0A0E" w:rsidP="00EE7D5B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информационное сопровождение в СМИ мероприятий муниципальной программы в сфере межнациональных (межэтнических) отношений, профилактики экстремизма в эфире телерадиокомпании МАУ ТРК «Пыть-Яхинформ»</w:t>
            </w:r>
          </w:p>
        </w:tc>
        <w:tc>
          <w:tcPr>
            <w:tcW w:w="5527" w:type="dxa"/>
            <w:gridSpan w:val="3"/>
          </w:tcPr>
          <w:p w:rsidR="00FA0A0E" w:rsidRPr="00A24970" w:rsidRDefault="00FA0A0E" w:rsidP="00EE7D5B">
            <w:pPr>
              <w:pStyle w:val="NoSpacing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За отчетный период было опубликовано 4 материала, направленных на профилактику экстремизма; 30 материалов, направленный на гармонизацию межнациональных и межконфессиональных отношений; организовано информационное сопровождение в СМИ мероприятий муниципальной программы в сфере межнациональных (межэтнических) отношений, профилактики экстремизма.</w:t>
            </w:r>
            <w:r w:rsidRPr="00A24970">
              <w:rPr>
                <w:rFonts w:cs="Times New Roman"/>
                <w:sz w:val="22"/>
                <w:szCs w:val="22"/>
              </w:rPr>
              <w:t xml:space="preserve"> </w:t>
            </w:r>
          </w:p>
          <w:p w:rsidR="00FA0A0E" w:rsidRPr="00A24970" w:rsidRDefault="00FA0A0E" w:rsidP="00EE7D5B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На постоянной основе транслируются в эфире телеканала «Домашний» МАУ «ТРК Пыть-Яхинформ» видеоролики социальной направленности, направленные на гармонизацию межнациональных и межконфессиональных отношений.</w:t>
            </w:r>
          </w:p>
        </w:tc>
        <w:tc>
          <w:tcPr>
            <w:tcW w:w="4110" w:type="dxa"/>
          </w:tcPr>
          <w:p w:rsidR="00FA0A0E" w:rsidRPr="00A24970" w:rsidRDefault="00FA0A0E" w:rsidP="00EE7D5B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 xml:space="preserve">К подготовке материалов привлечены представители следующих общественных, религиозных организаций, казачьих обществ: </w:t>
            </w:r>
          </w:p>
          <w:p w:rsidR="00FA0A0E" w:rsidRPr="00A24970" w:rsidRDefault="00FA0A0E" w:rsidP="00EE7D5B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-Местная религиозная организация православный Приход храма в честь иконы Божией Матери «Нечаянная Радость» г. Пыть-Ях Ханты-Мансийского автономного округа - Югры Тюменской области Ханты-Мансийской Епархии Русской Православной Церкви (Московский Патриархат);</w:t>
            </w:r>
          </w:p>
          <w:p w:rsidR="00FA0A0E" w:rsidRPr="00A24970" w:rsidRDefault="00FA0A0E" w:rsidP="00EE7D5B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- Местная мусульманская религиозная организация города Пыть-Яха;</w:t>
            </w:r>
          </w:p>
          <w:p w:rsidR="00FA0A0E" w:rsidRPr="00A24970" w:rsidRDefault="00FA0A0E" w:rsidP="00EE7D5B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- Местная религиозная организация православный Приход храма в честь святых мучеников и бессребреников Космы и Дамиана г. Пыть-Ях Ханты-Мансийского автономного округа-Югры Тюменской области Ханты-Мансийской Епархии Русской Православной Церкви (Московский Патриархат);</w:t>
            </w:r>
          </w:p>
          <w:p w:rsidR="00FA0A0E" w:rsidRPr="00A24970" w:rsidRDefault="00FA0A0E" w:rsidP="00EE7D5B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- Пыть-Яхская городская общественная организация ветеранов (пенсионеров) войны, труда, Вооруженных сил и правоохранительных органов;</w:t>
            </w:r>
          </w:p>
          <w:p w:rsidR="00FA0A0E" w:rsidRPr="00A24970" w:rsidRDefault="00FA0A0E" w:rsidP="00EE7D5B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- Пыть-Яхское городское отделение Российского Союза ветеранов Афганистана "Побратимы".</w:t>
            </w: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A94F73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</w:rPr>
            </w:pPr>
            <w:r>
              <w:rPr>
                <w:rFonts w:cs="Times New Roman"/>
                <w:bCs/>
                <w:spacing w:val="-1"/>
                <w:sz w:val="22"/>
                <w:szCs w:val="22"/>
              </w:rPr>
              <w:t>8</w:t>
            </w:r>
          </w:p>
        </w:tc>
        <w:tc>
          <w:tcPr>
            <w:tcW w:w="5240" w:type="dxa"/>
          </w:tcPr>
          <w:p w:rsidR="00FA0A0E" w:rsidRPr="00A24970" w:rsidRDefault="00FA0A0E" w:rsidP="00EE7D5B">
            <w:pPr>
              <w:jc w:val="both"/>
            </w:pPr>
            <w:r w:rsidRPr="00A24970">
              <w:rPr>
                <w:sz w:val="22"/>
                <w:szCs w:val="22"/>
              </w:rPr>
              <w:t>Профилактические беседы с воспитанниками по противодействию экстремизма и терроризма:</w:t>
            </w:r>
          </w:p>
          <w:p w:rsidR="00FA0A0E" w:rsidRPr="00A24970" w:rsidRDefault="00FA0A0E" w:rsidP="00EE7D5B">
            <w:pPr>
              <w:jc w:val="both"/>
            </w:pPr>
            <w:r w:rsidRPr="00A24970">
              <w:rPr>
                <w:sz w:val="22"/>
                <w:szCs w:val="22"/>
              </w:rPr>
              <w:t>- «Давайте жить дружно!»</w:t>
            </w:r>
          </w:p>
          <w:p w:rsidR="00FA0A0E" w:rsidRPr="00A24970" w:rsidRDefault="00FA0A0E" w:rsidP="00EE7D5B">
            <w:pPr>
              <w:jc w:val="both"/>
            </w:pPr>
            <w:r w:rsidRPr="00A24970">
              <w:rPr>
                <w:sz w:val="22"/>
                <w:szCs w:val="22"/>
              </w:rPr>
              <w:t>- «Доброта дорога к миру!»</w:t>
            </w:r>
          </w:p>
          <w:p w:rsidR="00FA0A0E" w:rsidRPr="00A24970" w:rsidRDefault="00FA0A0E" w:rsidP="00EE7D5B">
            <w:pPr>
              <w:jc w:val="both"/>
            </w:pPr>
            <w:r w:rsidRPr="00A24970">
              <w:rPr>
                <w:sz w:val="22"/>
                <w:szCs w:val="22"/>
              </w:rPr>
              <w:t>- «Учимся решать конфликты».</w:t>
            </w:r>
          </w:p>
        </w:tc>
        <w:tc>
          <w:tcPr>
            <w:tcW w:w="5527" w:type="dxa"/>
            <w:gridSpan w:val="3"/>
          </w:tcPr>
          <w:p w:rsidR="00FA0A0E" w:rsidRPr="00A24970" w:rsidRDefault="00FA0A0E" w:rsidP="00EE7D5B">
            <w:pPr>
              <w:jc w:val="both"/>
            </w:pPr>
            <w:r w:rsidRPr="00A24970">
              <w:rPr>
                <w:sz w:val="22"/>
                <w:szCs w:val="22"/>
              </w:rPr>
              <w:t>Данные беседы проводились в режимные моменты  с воспитанниками  МДОАУ «Родничок», которые были направлены на формирование у детей толерантного мировоззрения, духовно-нравственной атмосферы и этнокультурного взаимоуважения.</w:t>
            </w:r>
          </w:p>
          <w:p w:rsidR="00FA0A0E" w:rsidRPr="00A24970" w:rsidRDefault="00FA0A0E" w:rsidP="00EE7D5B">
            <w:pPr>
              <w:jc w:val="both"/>
            </w:pPr>
            <w:r w:rsidRPr="00A24970">
              <w:rPr>
                <w:sz w:val="22"/>
                <w:szCs w:val="22"/>
              </w:rPr>
              <w:t>Сроки проведения: 22.04.19-26.04.19</w:t>
            </w:r>
          </w:p>
          <w:p w:rsidR="00FA0A0E" w:rsidRPr="00A24970" w:rsidRDefault="00FA0A0E" w:rsidP="00EE7D5B">
            <w:pPr>
              <w:jc w:val="both"/>
            </w:pPr>
            <w:r w:rsidRPr="00A24970">
              <w:rPr>
                <w:sz w:val="22"/>
                <w:szCs w:val="22"/>
              </w:rPr>
              <w:t>Количество участников – 165 детей.</w:t>
            </w:r>
          </w:p>
        </w:tc>
        <w:tc>
          <w:tcPr>
            <w:tcW w:w="4110" w:type="dxa"/>
          </w:tcPr>
          <w:p w:rsidR="00FA0A0E" w:rsidRPr="00A24970" w:rsidRDefault="00FA0A0E" w:rsidP="00EE7D5B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</w:rPr>
              <w:t>-</w:t>
            </w:r>
          </w:p>
        </w:tc>
      </w:tr>
      <w:tr w:rsidR="00FA0A0E" w:rsidRPr="00A24970" w:rsidTr="00AD5C5D">
        <w:tc>
          <w:tcPr>
            <w:tcW w:w="16017" w:type="dxa"/>
            <w:gridSpan w:val="6"/>
          </w:tcPr>
          <w:p w:rsidR="00FA0A0E" w:rsidRPr="00A24970" w:rsidRDefault="00FA0A0E" w:rsidP="00EE7D5B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</w:rPr>
            </w:pPr>
            <w:r w:rsidRPr="00A24970">
              <w:rPr>
                <w:rFonts w:cs="Times New Roman"/>
                <w:b/>
                <w:bCs/>
                <w:spacing w:val="-1"/>
                <w:sz w:val="22"/>
                <w:szCs w:val="22"/>
                <w:lang w:eastAsia="en-US"/>
              </w:rPr>
              <w:t>Конкурс журналистских работ и проектов (программ) редакций СМИ по освещению мероприятий, направленных на укрепление общероссийского гражданского единства, гармонизацию межнациональных и межконфессиональных отношений, профилактику экстремизма</w:t>
            </w:r>
          </w:p>
        </w:tc>
      </w:tr>
      <w:tr w:rsidR="00FA0A0E" w:rsidRPr="00A24970" w:rsidTr="00AD5C5D">
        <w:tc>
          <w:tcPr>
            <w:tcW w:w="16017" w:type="dxa"/>
            <w:gridSpan w:val="6"/>
          </w:tcPr>
          <w:p w:rsidR="00FA0A0E" w:rsidRPr="00A24970" w:rsidRDefault="00FA0A0E" w:rsidP="00EE7D5B">
            <w:pPr>
              <w:pStyle w:val="NoSpacing"/>
              <w:jc w:val="center"/>
              <w:rPr>
                <w:rFonts w:cs="Times New Roman"/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/>
                <w:bCs/>
                <w:spacing w:val="-1"/>
                <w:sz w:val="22"/>
                <w:szCs w:val="22"/>
                <w:lang w:eastAsia="en-US"/>
              </w:rPr>
              <w:t>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</w:t>
            </w:r>
          </w:p>
        </w:tc>
      </w:tr>
      <w:tr w:rsidR="00FA0A0E" w:rsidRPr="00A24970" w:rsidTr="003A71F8">
        <w:tc>
          <w:tcPr>
            <w:tcW w:w="16017" w:type="dxa"/>
            <w:gridSpan w:val="6"/>
          </w:tcPr>
          <w:p w:rsidR="00FA0A0E" w:rsidRPr="00A24970" w:rsidRDefault="00FA0A0E" w:rsidP="00697D3A">
            <w:pPr>
              <w:pStyle w:val="NoSpacing"/>
              <w:jc w:val="center"/>
              <w:rPr>
                <w:rFonts w:cs="Times New Roman"/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/>
                <w:bCs/>
                <w:spacing w:val="-1"/>
                <w:sz w:val="22"/>
                <w:szCs w:val="22"/>
                <w:lang w:eastAsia="en-US"/>
              </w:rPr>
              <w:t>Содействие этнокультурному многообразию народов России</w:t>
            </w: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697D3A">
            <w:pPr>
              <w:pStyle w:val="NoSpacing"/>
              <w:ind w:left="360"/>
              <w:jc w:val="left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265" w:type="dxa"/>
            <w:gridSpan w:val="3"/>
          </w:tcPr>
          <w:p w:rsidR="00FA0A0E" w:rsidRPr="00A24970" w:rsidRDefault="00FA0A0E" w:rsidP="00697D3A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«Вороний день» (0+)</w:t>
            </w:r>
          </w:p>
        </w:tc>
        <w:tc>
          <w:tcPr>
            <w:tcW w:w="5502" w:type="dxa"/>
          </w:tcPr>
          <w:p w:rsidR="00FA0A0E" w:rsidRPr="00A24970" w:rsidRDefault="00FA0A0E" w:rsidP="00697D3A">
            <w:pPr>
              <w:pStyle w:val="NoSpacing"/>
              <w:jc w:val="left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21.04.2019 года - праздник народов ханты и манси, МАУК «КДЦ», охват зрительской аудитории – 150 человек из них участников – 22 человека.</w:t>
            </w:r>
          </w:p>
        </w:tc>
        <w:tc>
          <w:tcPr>
            <w:tcW w:w="4110" w:type="dxa"/>
          </w:tcPr>
          <w:p w:rsidR="00FA0A0E" w:rsidRPr="00A24970" w:rsidRDefault="00FA0A0E" w:rsidP="00697D3A">
            <w:pPr>
              <w:pStyle w:val="NoSpacing"/>
              <w:jc w:val="center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144115">
            <w:pPr>
              <w:pStyle w:val="NoSpacing"/>
              <w:ind w:left="360"/>
              <w:jc w:val="left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5265" w:type="dxa"/>
            <w:gridSpan w:val="3"/>
          </w:tcPr>
          <w:p w:rsidR="00FA0A0E" w:rsidRPr="00A24970" w:rsidRDefault="00FA0A0E" w:rsidP="00144115">
            <w:pPr>
              <w:jc w:val="both"/>
              <w:rPr>
                <w:bCs/>
                <w:spacing w:val="-1"/>
                <w:lang w:eastAsia="en-US"/>
              </w:rPr>
            </w:pPr>
            <w:r w:rsidRPr="00A24970">
              <w:rPr>
                <w:bCs/>
                <w:spacing w:val="-1"/>
                <w:sz w:val="22"/>
                <w:szCs w:val="22"/>
                <w:lang w:eastAsia="en-US"/>
              </w:rPr>
              <w:t>Экскурсия по экспозиции под открытым небом «Традиционные населенные пункты региона».</w:t>
            </w:r>
          </w:p>
        </w:tc>
        <w:tc>
          <w:tcPr>
            <w:tcW w:w="5502" w:type="dxa"/>
          </w:tcPr>
          <w:p w:rsidR="00FA0A0E" w:rsidRPr="00A24970" w:rsidRDefault="00FA0A0E" w:rsidP="00144115">
            <w:pPr>
              <w:pStyle w:val="NoSpacing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 xml:space="preserve">Экспозиция под открытым небом знакомит с традиционными постройками и образом жизни ханты. В течение 2 квартала 2019. МАУК «КЦ: библиотека-музей» Краеведческий экомузей. </w:t>
            </w:r>
          </w:p>
        </w:tc>
        <w:tc>
          <w:tcPr>
            <w:tcW w:w="4110" w:type="dxa"/>
          </w:tcPr>
          <w:p w:rsidR="00FA0A0E" w:rsidRPr="00A24970" w:rsidRDefault="00FA0A0E" w:rsidP="00144115">
            <w:pPr>
              <w:pStyle w:val="NoSpacing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FA0A0E" w:rsidRPr="00A24970" w:rsidTr="009D27A9">
        <w:tc>
          <w:tcPr>
            <w:tcW w:w="16017" w:type="dxa"/>
            <w:gridSpan w:val="6"/>
          </w:tcPr>
          <w:p w:rsidR="00FA0A0E" w:rsidRPr="00A24970" w:rsidRDefault="00FA0A0E" w:rsidP="00144115">
            <w:pPr>
              <w:pStyle w:val="NoSpacing"/>
              <w:jc w:val="center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b/>
                <w:bCs/>
                <w:spacing w:val="-1"/>
                <w:sz w:val="22"/>
                <w:szCs w:val="22"/>
                <w:lang w:eastAsia="en-US"/>
              </w:rPr>
              <w:t>Просветительские мероприятия, направленные на популяризацию и поддержку русского языка, как государственного языка Российской Федерации и языка межнационального общения</w:t>
            </w: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EE7D5B">
            <w:pPr>
              <w:pStyle w:val="NoSpacing"/>
              <w:ind w:left="360"/>
              <w:jc w:val="left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265" w:type="dxa"/>
            <w:gridSpan w:val="3"/>
          </w:tcPr>
          <w:p w:rsidR="00FA0A0E" w:rsidRPr="00A24970" w:rsidRDefault="00FA0A0E" w:rsidP="00EE7D5B">
            <w:pPr>
              <w:jc w:val="center"/>
              <w:rPr>
                <w:lang w:eastAsia="en-US"/>
              </w:rPr>
            </w:pPr>
            <w:r w:rsidRPr="00A24970">
              <w:rPr>
                <w:sz w:val="22"/>
                <w:szCs w:val="22"/>
                <w:lang w:eastAsia="en-US"/>
              </w:rPr>
              <w:t>Час информации «Начало АЗА» (День славянской письменности и культуры)</w:t>
            </w:r>
          </w:p>
        </w:tc>
        <w:tc>
          <w:tcPr>
            <w:tcW w:w="5502" w:type="dxa"/>
          </w:tcPr>
          <w:p w:rsidR="00FA0A0E" w:rsidRPr="00A24970" w:rsidRDefault="00FA0A0E" w:rsidP="00EE7D5B">
            <w:pPr>
              <w:pStyle w:val="NoSpacing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24.05.2019. МАУК «КЦ: библиотека-музей» ЦБС. Мероприятие посвящено Дню славянской письменности и культуры. Охват аудитории12 чел.</w:t>
            </w:r>
          </w:p>
        </w:tc>
        <w:tc>
          <w:tcPr>
            <w:tcW w:w="4110" w:type="dxa"/>
          </w:tcPr>
          <w:p w:rsidR="00FA0A0E" w:rsidRPr="00A24970" w:rsidRDefault="00FA0A0E" w:rsidP="00EE7D5B">
            <w:pPr>
              <w:pStyle w:val="NoSpacing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EE7D5B">
            <w:pPr>
              <w:pStyle w:val="NoSpacing"/>
              <w:ind w:left="360"/>
              <w:jc w:val="left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5265" w:type="dxa"/>
            <w:gridSpan w:val="3"/>
          </w:tcPr>
          <w:p w:rsidR="00FA0A0E" w:rsidRPr="00A24970" w:rsidRDefault="00FA0A0E" w:rsidP="00EE7D5B">
            <w:pPr>
              <w:jc w:val="center"/>
              <w:rPr>
                <w:lang w:eastAsia="en-US"/>
              </w:rPr>
            </w:pPr>
            <w:r w:rsidRPr="00A24970">
              <w:rPr>
                <w:sz w:val="22"/>
                <w:szCs w:val="22"/>
                <w:lang w:eastAsia="en-US"/>
              </w:rPr>
              <w:t>Час словесности «Магия бумажного завитка»</w:t>
            </w:r>
            <w:r w:rsidRPr="00A24970">
              <w:rPr>
                <w:sz w:val="22"/>
                <w:szCs w:val="22"/>
              </w:rPr>
              <w:t xml:space="preserve"> </w:t>
            </w:r>
            <w:r w:rsidRPr="00A24970">
              <w:rPr>
                <w:sz w:val="22"/>
                <w:szCs w:val="22"/>
                <w:lang w:eastAsia="en-US"/>
              </w:rPr>
              <w:t>(День славянской письменности и культуры)</w:t>
            </w:r>
          </w:p>
        </w:tc>
        <w:tc>
          <w:tcPr>
            <w:tcW w:w="5502" w:type="dxa"/>
          </w:tcPr>
          <w:p w:rsidR="00FA0A0E" w:rsidRPr="00A24970" w:rsidRDefault="00FA0A0E" w:rsidP="00EE7D5B">
            <w:pPr>
              <w:pStyle w:val="NoSpacing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 xml:space="preserve">  23.05.2019. МАУК «КЦ: библиотека-музей» ЦБС. Мероприятие посвящено Дню славянской письменности и культурыОхват аудитории 22 чел.</w:t>
            </w:r>
          </w:p>
        </w:tc>
        <w:tc>
          <w:tcPr>
            <w:tcW w:w="4110" w:type="dxa"/>
          </w:tcPr>
          <w:p w:rsidR="00FA0A0E" w:rsidRPr="00A24970" w:rsidRDefault="00FA0A0E" w:rsidP="00EE7D5B">
            <w:pPr>
              <w:pStyle w:val="NoSpacing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EE7D5B">
            <w:pPr>
              <w:pStyle w:val="NoSpacing"/>
              <w:ind w:left="360"/>
              <w:jc w:val="left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5265" w:type="dxa"/>
            <w:gridSpan w:val="3"/>
          </w:tcPr>
          <w:p w:rsidR="00FA0A0E" w:rsidRPr="00A24970" w:rsidRDefault="00FA0A0E" w:rsidP="00EE7D5B">
            <w:pPr>
              <w:jc w:val="center"/>
              <w:rPr>
                <w:lang w:eastAsia="en-US"/>
              </w:rPr>
            </w:pPr>
            <w:r w:rsidRPr="00A24970">
              <w:rPr>
                <w:sz w:val="22"/>
                <w:szCs w:val="22"/>
                <w:lang w:eastAsia="en-US"/>
              </w:rPr>
              <w:t xml:space="preserve">Интерактивное путешествие «От первых свитков до больших томов» (День славянской письменности и культуры) </w:t>
            </w:r>
            <w:r w:rsidRPr="00A24970">
              <w:rPr>
                <w:sz w:val="22"/>
                <w:szCs w:val="22"/>
                <w:lang w:eastAsia="en-US"/>
              </w:rPr>
              <w:tab/>
            </w:r>
            <w:r w:rsidRPr="00A24970">
              <w:rPr>
                <w:sz w:val="22"/>
                <w:szCs w:val="22"/>
                <w:lang w:eastAsia="en-US"/>
              </w:rPr>
              <w:tab/>
            </w:r>
          </w:p>
        </w:tc>
        <w:tc>
          <w:tcPr>
            <w:tcW w:w="5502" w:type="dxa"/>
          </w:tcPr>
          <w:p w:rsidR="00FA0A0E" w:rsidRPr="00A24970" w:rsidRDefault="00FA0A0E" w:rsidP="00EE7D5B">
            <w:pPr>
              <w:pStyle w:val="NoSpacing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24, 27.05.2019. МАУК «КЦ: библиотека-музей» ЦБС. Мероприятие посвящено Дню славянской письменности и культуры. Охват аудитории 90 чел.</w:t>
            </w:r>
          </w:p>
        </w:tc>
        <w:tc>
          <w:tcPr>
            <w:tcW w:w="4110" w:type="dxa"/>
          </w:tcPr>
          <w:p w:rsidR="00FA0A0E" w:rsidRPr="00A24970" w:rsidRDefault="00FA0A0E" w:rsidP="00EE7D5B">
            <w:pPr>
              <w:pStyle w:val="NoSpacing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EE7D5B">
            <w:pPr>
              <w:pStyle w:val="NoSpacing"/>
              <w:ind w:left="360"/>
              <w:jc w:val="left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5265" w:type="dxa"/>
            <w:gridSpan w:val="3"/>
          </w:tcPr>
          <w:p w:rsidR="00FA0A0E" w:rsidRPr="00A24970" w:rsidRDefault="00FA0A0E" w:rsidP="00EE7D5B">
            <w:pPr>
              <w:jc w:val="center"/>
              <w:rPr>
                <w:lang w:eastAsia="en-US"/>
              </w:rPr>
            </w:pPr>
            <w:r w:rsidRPr="00A24970">
              <w:rPr>
                <w:sz w:val="22"/>
                <w:szCs w:val="22"/>
                <w:lang w:eastAsia="en-US"/>
              </w:rPr>
              <w:t>Выездное мероприятие ко дню славянской письменности и культуры «Кириллица» (День славянской письменности и культуры)</w:t>
            </w:r>
            <w:r w:rsidRPr="00A24970">
              <w:rPr>
                <w:sz w:val="22"/>
                <w:szCs w:val="22"/>
                <w:lang w:eastAsia="en-US"/>
              </w:rPr>
              <w:tab/>
            </w:r>
            <w:r w:rsidRPr="00A24970">
              <w:rPr>
                <w:sz w:val="22"/>
                <w:szCs w:val="22"/>
                <w:lang w:eastAsia="en-US"/>
              </w:rPr>
              <w:tab/>
            </w:r>
            <w:r w:rsidRPr="00A24970">
              <w:rPr>
                <w:sz w:val="22"/>
                <w:szCs w:val="22"/>
                <w:lang w:eastAsia="en-US"/>
              </w:rPr>
              <w:tab/>
            </w:r>
          </w:p>
        </w:tc>
        <w:tc>
          <w:tcPr>
            <w:tcW w:w="5502" w:type="dxa"/>
          </w:tcPr>
          <w:p w:rsidR="00FA0A0E" w:rsidRPr="00A24970" w:rsidRDefault="00FA0A0E" w:rsidP="00EE7D5B">
            <w:pPr>
              <w:pStyle w:val="NoSpacing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24.05.2019. МАУК «КЦ: библиотека-музей» Краеведческий экомузей.Мероприятие посвящено Дню славянской письменности и культуры. Охват аудитории 23 чел.</w:t>
            </w:r>
          </w:p>
        </w:tc>
        <w:tc>
          <w:tcPr>
            <w:tcW w:w="4110" w:type="dxa"/>
          </w:tcPr>
          <w:p w:rsidR="00FA0A0E" w:rsidRPr="00A24970" w:rsidRDefault="00FA0A0E" w:rsidP="00EE7D5B">
            <w:pPr>
              <w:pStyle w:val="NoSpacing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EE7D5B">
            <w:pPr>
              <w:pStyle w:val="NoSpacing"/>
              <w:ind w:left="360"/>
              <w:jc w:val="left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5265" w:type="dxa"/>
            <w:gridSpan w:val="3"/>
          </w:tcPr>
          <w:p w:rsidR="00FA0A0E" w:rsidRPr="00A24970" w:rsidRDefault="00FA0A0E" w:rsidP="00EE7D5B">
            <w:pPr>
              <w:jc w:val="center"/>
              <w:rPr>
                <w:lang w:eastAsia="en-US"/>
              </w:rPr>
            </w:pPr>
            <w:r w:rsidRPr="00A24970">
              <w:rPr>
                <w:sz w:val="22"/>
                <w:szCs w:val="22"/>
                <w:lang w:eastAsia="en-US"/>
              </w:rPr>
              <w:t xml:space="preserve">Библиоперфоманс  «Там,  на неведомых дорожках» (Пушкинский день России) </w:t>
            </w:r>
            <w:r w:rsidRPr="00A24970">
              <w:rPr>
                <w:sz w:val="22"/>
                <w:szCs w:val="22"/>
                <w:lang w:eastAsia="en-US"/>
              </w:rPr>
              <w:tab/>
            </w:r>
            <w:r w:rsidRPr="00A24970">
              <w:rPr>
                <w:sz w:val="22"/>
                <w:szCs w:val="22"/>
                <w:lang w:eastAsia="en-US"/>
              </w:rPr>
              <w:tab/>
            </w:r>
            <w:r w:rsidRPr="00A24970">
              <w:rPr>
                <w:sz w:val="22"/>
                <w:szCs w:val="22"/>
                <w:lang w:eastAsia="en-US"/>
              </w:rPr>
              <w:tab/>
            </w:r>
          </w:p>
        </w:tc>
        <w:tc>
          <w:tcPr>
            <w:tcW w:w="5502" w:type="dxa"/>
          </w:tcPr>
          <w:p w:rsidR="00FA0A0E" w:rsidRPr="00A24970" w:rsidRDefault="00FA0A0E" w:rsidP="00EE7D5B">
            <w:pPr>
              <w:pStyle w:val="NoSpacing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06.06.2019. МАУК «КЦ: библиотека-музей» ЦБС.  Мероприятие приурочено к Пушкинскому дню России. Охват аудитории 50 чел.</w:t>
            </w:r>
          </w:p>
        </w:tc>
        <w:tc>
          <w:tcPr>
            <w:tcW w:w="4110" w:type="dxa"/>
          </w:tcPr>
          <w:p w:rsidR="00FA0A0E" w:rsidRPr="00A24970" w:rsidRDefault="00FA0A0E" w:rsidP="00EE7D5B">
            <w:pPr>
              <w:pStyle w:val="NoSpacing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EE7D5B">
            <w:pPr>
              <w:pStyle w:val="NoSpacing"/>
              <w:ind w:left="360"/>
              <w:jc w:val="left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5265" w:type="dxa"/>
            <w:gridSpan w:val="3"/>
          </w:tcPr>
          <w:p w:rsidR="00FA0A0E" w:rsidRPr="00A24970" w:rsidRDefault="00FA0A0E" w:rsidP="00EE7D5B">
            <w:pPr>
              <w:jc w:val="center"/>
              <w:rPr>
                <w:lang w:eastAsia="en-US"/>
              </w:rPr>
            </w:pPr>
            <w:r w:rsidRPr="00A24970">
              <w:rPr>
                <w:sz w:val="22"/>
                <w:szCs w:val="22"/>
                <w:lang w:eastAsia="en-US"/>
              </w:rPr>
              <w:t>Поэтическая страница «И пробуждается поэзия во мне»</w:t>
            </w:r>
          </w:p>
          <w:p w:rsidR="00FA0A0E" w:rsidRPr="00A24970" w:rsidRDefault="00FA0A0E" w:rsidP="00EE7D5B">
            <w:pPr>
              <w:jc w:val="center"/>
              <w:rPr>
                <w:lang w:eastAsia="en-US"/>
              </w:rPr>
            </w:pPr>
            <w:r w:rsidRPr="00A24970">
              <w:rPr>
                <w:sz w:val="22"/>
                <w:szCs w:val="22"/>
                <w:lang w:eastAsia="en-US"/>
              </w:rPr>
              <w:t>(Пушкинский день России)</w:t>
            </w:r>
            <w:r w:rsidRPr="00A24970">
              <w:rPr>
                <w:sz w:val="22"/>
                <w:szCs w:val="22"/>
                <w:lang w:eastAsia="en-US"/>
              </w:rPr>
              <w:tab/>
            </w:r>
          </w:p>
        </w:tc>
        <w:tc>
          <w:tcPr>
            <w:tcW w:w="5502" w:type="dxa"/>
          </w:tcPr>
          <w:p w:rsidR="00FA0A0E" w:rsidRPr="00A24970" w:rsidRDefault="00FA0A0E" w:rsidP="00EE7D5B">
            <w:pPr>
              <w:pStyle w:val="NoSpacing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06.06.2019. МАУК «КЦ: библиотека-музей» ЦБС. Мероприятие приурочено к Пушкинскому дню России. Охват аудитории 15 чел.</w:t>
            </w:r>
          </w:p>
        </w:tc>
        <w:tc>
          <w:tcPr>
            <w:tcW w:w="4110" w:type="dxa"/>
          </w:tcPr>
          <w:p w:rsidR="00FA0A0E" w:rsidRPr="00A24970" w:rsidRDefault="00FA0A0E" w:rsidP="00EE7D5B">
            <w:pPr>
              <w:pStyle w:val="NoSpacing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EE7D5B">
            <w:pPr>
              <w:pStyle w:val="NoSpacing"/>
              <w:ind w:left="360"/>
              <w:jc w:val="left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5265" w:type="dxa"/>
            <w:gridSpan w:val="3"/>
          </w:tcPr>
          <w:p w:rsidR="00FA0A0E" w:rsidRPr="00A24970" w:rsidRDefault="00FA0A0E" w:rsidP="00EE7D5B">
            <w:pPr>
              <w:jc w:val="both"/>
            </w:pPr>
            <w:r w:rsidRPr="00A24970">
              <w:rPr>
                <w:sz w:val="22"/>
                <w:szCs w:val="22"/>
              </w:rPr>
              <w:t>Акция «День родного языка»</w:t>
            </w:r>
          </w:p>
        </w:tc>
        <w:tc>
          <w:tcPr>
            <w:tcW w:w="5502" w:type="dxa"/>
          </w:tcPr>
          <w:p w:rsidR="00FA0A0E" w:rsidRPr="00A24970" w:rsidRDefault="00FA0A0E" w:rsidP="00EE7D5B">
            <w:pPr>
              <w:pStyle w:val="NoSpacing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06.06.2019 года в МБОУ СОШ № 1, № 2, № 4, № 6, МАОУ «КСОШ-ДС» на базе лагерей с дневным пребыванием детей, в дворовых клубах  проведены  викторины, акции, конкурсы рисунков, направленные на популяризацию и поддержку русского языка. Охват 780 человек.</w:t>
            </w:r>
          </w:p>
        </w:tc>
        <w:tc>
          <w:tcPr>
            <w:tcW w:w="4110" w:type="dxa"/>
          </w:tcPr>
          <w:p w:rsidR="00FA0A0E" w:rsidRPr="00A24970" w:rsidRDefault="00FA0A0E" w:rsidP="00EE7D5B">
            <w:pPr>
              <w:pStyle w:val="NoSpacing"/>
              <w:jc w:val="center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FA0A0E" w:rsidRPr="00A24970" w:rsidTr="00717C71">
        <w:tc>
          <w:tcPr>
            <w:tcW w:w="16017" w:type="dxa"/>
            <w:gridSpan w:val="6"/>
          </w:tcPr>
          <w:p w:rsidR="00FA0A0E" w:rsidRPr="00A24970" w:rsidRDefault="00FA0A0E" w:rsidP="00EE7D5B">
            <w:pPr>
              <w:pStyle w:val="NoSpacing"/>
              <w:jc w:val="center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b/>
                <w:bCs/>
                <w:spacing w:val="-1"/>
                <w:sz w:val="22"/>
                <w:szCs w:val="22"/>
                <w:lang w:eastAsia="en-US"/>
              </w:rPr>
              <w:t>Просветительские мероприятия, направленные на популяризацию и поддержку родных языков народов России, проживающих в муниципальном образовании</w:t>
            </w:r>
          </w:p>
        </w:tc>
      </w:tr>
      <w:tr w:rsidR="00FA0A0E" w:rsidRPr="00A24970" w:rsidTr="003A71F8">
        <w:tc>
          <w:tcPr>
            <w:tcW w:w="16017" w:type="dxa"/>
            <w:gridSpan w:val="6"/>
          </w:tcPr>
          <w:p w:rsidR="00FA0A0E" w:rsidRPr="00A24970" w:rsidRDefault="00FA0A0E" w:rsidP="00697D3A">
            <w:pPr>
              <w:pStyle w:val="NoSpacing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24970">
              <w:rPr>
                <w:rFonts w:cs="Times New Roman"/>
                <w:b/>
                <w:bCs/>
                <w:spacing w:val="-1"/>
                <w:sz w:val="22"/>
                <w:szCs w:val="22"/>
                <w:lang w:eastAsia="en-US"/>
              </w:rPr>
              <w:t>Реализация мер, направленных на социальную и культурную адаптацию мигрантов, анализ их эффективности</w:t>
            </w:r>
            <w:r>
              <w:rPr>
                <w:rFonts w:cs="Times New Roman"/>
                <w:b/>
                <w:bCs/>
                <w:spacing w:val="-1"/>
                <w:sz w:val="22"/>
                <w:szCs w:val="22"/>
                <w:lang w:eastAsia="en-US"/>
              </w:rPr>
              <w:t>, в том числе</w:t>
            </w:r>
            <w:r w:rsidRPr="00A24970">
              <w:rPr>
                <w:rFonts w:cs="Times New Roman"/>
                <w:b/>
                <w:bCs/>
                <w:spacing w:val="-1"/>
                <w:sz w:val="22"/>
                <w:szCs w:val="22"/>
                <w:lang w:eastAsia="en-US"/>
              </w:rPr>
              <w:t xml:space="preserve"> </w:t>
            </w:r>
            <w:r>
              <w:rPr>
                <w:rFonts w:cs="Times New Roman"/>
                <w:b/>
                <w:bCs/>
                <w:spacing w:val="-1"/>
                <w:sz w:val="22"/>
                <w:szCs w:val="22"/>
                <w:lang w:eastAsia="en-US"/>
              </w:rPr>
              <w:t>и</w:t>
            </w:r>
            <w:r w:rsidRPr="00A24970">
              <w:rPr>
                <w:rFonts w:cs="Times New Roman"/>
                <w:b/>
                <w:bCs/>
                <w:spacing w:val="-1"/>
                <w:sz w:val="22"/>
                <w:szCs w:val="22"/>
                <w:lang w:eastAsia="en-US"/>
              </w:rPr>
              <w:t>здание и распространение информационных материалов, тематических словарей, разговорников для мигрантов</w:t>
            </w: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697D3A">
            <w:pPr>
              <w:pStyle w:val="NoSpacing"/>
              <w:ind w:left="360"/>
              <w:jc w:val="left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265" w:type="dxa"/>
            <w:gridSpan w:val="3"/>
          </w:tcPr>
          <w:p w:rsidR="00FA0A0E" w:rsidRPr="00A24970" w:rsidRDefault="00FA0A0E" w:rsidP="00697D3A">
            <w:pPr>
              <w:jc w:val="both"/>
              <w:rPr>
                <w:lang w:eastAsia="en-US"/>
              </w:rPr>
            </w:pPr>
            <w:r w:rsidRPr="00A24970">
              <w:rPr>
                <w:sz w:val="22"/>
                <w:szCs w:val="22"/>
                <w:lang w:eastAsia="en-US"/>
              </w:rPr>
              <w:t xml:space="preserve">Экскурсия по постоянной экспозиции «От истоков к современности» </w:t>
            </w:r>
            <w:r w:rsidRPr="00A24970">
              <w:rPr>
                <w:sz w:val="22"/>
                <w:szCs w:val="22"/>
                <w:lang w:eastAsia="en-US"/>
              </w:rPr>
              <w:tab/>
            </w:r>
            <w:r w:rsidRPr="00A24970">
              <w:rPr>
                <w:sz w:val="22"/>
                <w:szCs w:val="22"/>
                <w:lang w:eastAsia="en-US"/>
              </w:rPr>
              <w:tab/>
            </w:r>
            <w:r w:rsidRPr="00A24970">
              <w:rPr>
                <w:sz w:val="22"/>
                <w:szCs w:val="22"/>
                <w:lang w:eastAsia="en-US"/>
              </w:rPr>
              <w:tab/>
            </w:r>
          </w:p>
        </w:tc>
        <w:tc>
          <w:tcPr>
            <w:tcW w:w="5502" w:type="dxa"/>
          </w:tcPr>
          <w:p w:rsidR="00FA0A0E" w:rsidRPr="00A24970" w:rsidRDefault="00FA0A0E" w:rsidP="00E441AA">
            <w:pPr>
              <w:pStyle w:val="NoSpacing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Экспозиция знакомит с историей нашего края, о его природных богатствах и особенностях жизни в суровых условиях, о необыкновенной культуре коренных народов Севера; наглядно показывает, как изменялась жизнь в этом краю с приходом цивилизации на древнюю Югорскую землю. В течение 2 квартала 2019. МАУК «КЦ: библиотека-музей» Краеведческий экомузей. Охват аудитории из числа мигрантов 2 чел.</w:t>
            </w:r>
          </w:p>
        </w:tc>
        <w:tc>
          <w:tcPr>
            <w:tcW w:w="4110" w:type="dxa"/>
          </w:tcPr>
          <w:p w:rsidR="00FA0A0E" w:rsidRPr="00A24970" w:rsidRDefault="00FA0A0E" w:rsidP="00697D3A">
            <w:pPr>
              <w:pStyle w:val="NoSpacing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697D3A">
            <w:pPr>
              <w:pStyle w:val="NoSpacing"/>
              <w:ind w:left="360"/>
              <w:jc w:val="left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5265" w:type="dxa"/>
            <w:gridSpan w:val="3"/>
          </w:tcPr>
          <w:p w:rsidR="00FA0A0E" w:rsidRPr="00A24970" w:rsidRDefault="00FA0A0E" w:rsidP="00697D3A">
            <w:pPr>
              <w:jc w:val="both"/>
              <w:rPr>
                <w:bCs/>
                <w:spacing w:val="-1"/>
                <w:lang w:eastAsia="en-US"/>
              </w:rPr>
            </w:pPr>
            <w:r w:rsidRPr="00A24970">
              <w:rPr>
                <w:bCs/>
                <w:spacing w:val="-1"/>
                <w:sz w:val="22"/>
                <w:szCs w:val="22"/>
                <w:lang w:eastAsia="en-US"/>
              </w:rPr>
              <w:t>Экскурсия по экспозиции под открытым небом «Традиционные населенные пункты региона».</w:t>
            </w:r>
          </w:p>
        </w:tc>
        <w:tc>
          <w:tcPr>
            <w:tcW w:w="5502" w:type="dxa"/>
          </w:tcPr>
          <w:p w:rsidR="00FA0A0E" w:rsidRPr="00A24970" w:rsidRDefault="00FA0A0E" w:rsidP="00E441AA">
            <w:pPr>
              <w:pStyle w:val="NoSpacing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Экспозиция под открытым небом знакомит с традиционными постройками и образом жизни ханты. В течение 2 квартала 2019. МАУК «КЦ: библиотека-музей» Краеведческий экомузей. Охват аудитории из числа мигрантов 2 чел.</w:t>
            </w:r>
          </w:p>
        </w:tc>
        <w:tc>
          <w:tcPr>
            <w:tcW w:w="4110" w:type="dxa"/>
          </w:tcPr>
          <w:p w:rsidR="00FA0A0E" w:rsidRPr="00A24970" w:rsidRDefault="00FA0A0E" w:rsidP="00697D3A">
            <w:pPr>
              <w:pStyle w:val="NoSpacing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144115">
            <w:pPr>
              <w:pStyle w:val="NoSpacing"/>
              <w:ind w:left="360"/>
              <w:jc w:val="left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5265" w:type="dxa"/>
            <w:gridSpan w:val="3"/>
          </w:tcPr>
          <w:p w:rsidR="00FA0A0E" w:rsidRPr="00A24970" w:rsidRDefault="00FA0A0E" w:rsidP="00144115">
            <w:pPr>
              <w:jc w:val="both"/>
            </w:pPr>
            <w:r w:rsidRPr="00A24970">
              <w:rPr>
                <w:sz w:val="22"/>
                <w:szCs w:val="22"/>
              </w:rPr>
              <w:t>Центры культурно-языковой адаптации для детей-мигрантов</w:t>
            </w:r>
          </w:p>
        </w:tc>
        <w:tc>
          <w:tcPr>
            <w:tcW w:w="5502" w:type="dxa"/>
          </w:tcPr>
          <w:p w:rsidR="00FA0A0E" w:rsidRPr="00A24970" w:rsidRDefault="00FA0A0E" w:rsidP="00144115">
            <w:pPr>
              <w:jc w:val="both"/>
            </w:pPr>
            <w:r w:rsidRPr="00A24970">
              <w:rPr>
                <w:sz w:val="22"/>
                <w:szCs w:val="22"/>
              </w:rPr>
              <w:t xml:space="preserve">На базе всех шести общеобразовательных организаций работают Центры культурно-языковой адаптации для детей-мигрантов. Программы центров культурно-языковой адаптации детей мигрантов включают в себя три направления: обучение русскому языку, развитие коммуникативных навыков, коррекция русско-язычных фонем. Организована учебная деятельность, внеурочная деятельность, психолого-логопедическое сопровождение детей мигрантов, консультативная работа с родителями. При проведении фестивалей, праздников, посвященных  национальным культурам данные дети вовлекаются в мероприятия, с целью ознакомления мигрантов с культурой и традициями народов, проживающих в ХМАО-Югре. Результатом работы является детальное изучение русского языка, традиций русского народа, что способствует дальнейшей адаптации и интеграции детей мигрантов в общество. Во втором квартале 2019 года для 61 ребенка было проведено 72 мероприятия в данных центрах. </w:t>
            </w:r>
          </w:p>
        </w:tc>
        <w:tc>
          <w:tcPr>
            <w:tcW w:w="4110" w:type="dxa"/>
          </w:tcPr>
          <w:p w:rsidR="00FA0A0E" w:rsidRPr="00A24970" w:rsidRDefault="00FA0A0E" w:rsidP="00144115">
            <w:pPr>
              <w:pStyle w:val="NoSpacing"/>
              <w:jc w:val="center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144115">
            <w:pPr>
              <w:pStyle w:val="NoSpacing"/>
              <w:ind w:left="360"/>
              <w:jc w:val="left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5265" w:type="dxa"/>
            <w:gridSpan w:val="3"/>
          </w:tcPr>
          <w:p w:rsidR="00FA0A0E" w:rsidRPr="00A24970" w:rsidRDefault="00FA0A0E" w:rsidP="00144115">
            <w:pPr>
              <w:jc w:val="both"/>
            </w:pPr>
            <w:r w:rsidRPr="00A24970">
              <w:rPr>
                <w:sz w:val="22"/>
                <w:szCs w:val="22"/>
              </w:rPr>
              <w:t xml:space="preserve">Центр общественного доступа МАУК «Культурный центр: библиотека-музей» </w:t>
            </w:r>
          </w:p>
        </w:tc>
        <w:tc>
          <w:tcPr>
            <w:tcW w:w="5502" w:type="dxa"/>
          </w:tcPr>
          <w:p w:rsidR="00FA0A0E" w:rsidRPr="00A24970" w:rsidRDefault="00FA0A0E" w:rsidP="00144115">
            <w:pPr>
              <w:jc w:val="both"/>
            </w:pPr>
            <w:r w:rsidRPr="00A24970">
              <w:rPr>
                <w:sz w:val="22"/>
                <w:szCs w:val="22"/>
              </w:rPr>
              <w:t>Оказание консультативной и практической  помощи в получении правовой информации.</w:t>
            </w:r>
          </w:p>
        </w:tc>
        <w:tc>
          <w:tcPr>
            <w:tcW w:w="4110" w:type="dxa"/>
          </w:tcPr>
          <w:p w:rsidR="00FA0A0E" w:rsidRPr="00A24970" w:rsidRDefault="00FA0A0E" w:rsidP="00144115">
            <w:pPr>
              <w:pStyle w:val="NoSpacing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144115">
            <w:pPr>
              <w:pStyle w:val="NoSpacing"/>
              <w:ind w:left="360"/>
              <w:jc w:val="left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5265" w:type="dxa"/>
            <w:gridSpan w:val="3"/>
          </w:tcPr>
          <w:p w:rsidR="00FA0A0E" w:rsidRPr="00A24970" w:rsidRDefault="00FA0A0E" w:rsidP="00144115">
            <w:pPr>
              <w:jc w:val="both"/>
            </w:pPr>
            <w:r w:rsidRPr="00A24970">
              <w:rPr>
                <w:sz w:val="22"/>
                <w:szCs w:val="22"/>
              </w:rPr>
              <w:t>Информация на официальном сайте администрации города</w:t>
            </w:r>
          </w:p>
        </w:tc>
        <w:tc>
          <w:tcPr>
            <w:tcW w:w="5502" w:type="dxa"/>
          </w:tcPr>
          <w:p w:rsidR="00FA0A0E" w:rsidRPr="00A24970" w:rsidRDefault="00FA0A0E" w:rsidP="00144115">
            <w:pPr>
              <w:jc w:val="both"/>
            </w:pPr>
            <w:r w:rsidRPr="00A24970">
              <w:rPr>
                <w:sz w:val="22"/>
                <w:szCs w:val="22"/>
              </w:rPr>
              <w:t>Созданы разделы «Трудовая миграция», «Миграционные вопросы» которые содержат информацию о действующих нормативно-правовых актах</w:t>
            </w:r>
          </w:p>
        </w:tc>
        <w:tc>
          <w:tcPr>
            <w:tcW w:w="4110" w:type="dxa"/>
          </w:tcPr>
          <w:p w:rsidR="00FA0A0E" w:rsidRPr="00A24970" w:rsidRDefault="00FA0A0E" w:rsidP="00144115">
            <w:pPr>
              <w:pStyle w:val="NoSpacing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FA0A0E" w:rsidRPr="00A24970" w:rsidTr="003A71F8">
        <w:tc>
          <w:tcPr>
            <w:tcW w:w="1140" w:type="dxa"/>
          </w:tcPr>
          <w:p w:rsidR="00FA0A0E" w:rsidRPr="007B23AD" w:rsidRDefault="00FA0A0E" w:rsidP="00144115">
            <w:pPr>
              <w:pStyle w:val="NoSpacing"/>
              <w:ind w:left="360"/>
              <w:jc w:val="left"/>
              <w:rPr>
                <w:rFonts w:cs="Times New Roman"/>
                <w:sz w:val="22"/>
                <w:szCs w:val="22"/>
              </w:rPr>
            </w:pPr>
            <w:r w:rsidRPr="007B23AD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5265" w:type="dxa"/>
            <w:gridSpan w:val="3"/>
          </w:tcPr>
          <w:p w:rsidR="00FA0A0E" w:rsidRPr="00A24970" w:rsidRDefault="00FA0A0E" w:rsidP="00144115">
            <w:pPr>
              <w:jc w:val="both"/>
              <w:rPr>
                <w:color w:val="000000"/>
              </w:rPr>
            </w:pPr>
            <w:r w:rsidRPr="00A24970">
              <w:rPr>
                <w:color w:val="000000"/>
                <w:sz w:val="22"/>
                <w:szCs w:val="22"/>
              </w:rPr>
              <w:t>Телевизионной передача о соблюдении миграционного законодательства</w:t>
            </w:r>
          </w:p>
        </w:tc>
        <w:tc>
          <w:tcPr>
            <w:tcW w:w="5502" w:type="dxa"/>
          </w:tcPr>
          <w:p w:rsidR="00FA0A0E" w:rsidRPr="00A24970" w:rsidRDefault="00FA0A0E" w:rsidP="00144115">
            <w:pPr>
              <w:pStyle w:val="NoSpacing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11.06.2019 в эфире МАУ ТРК «Пыть-Яхинформ» вышла программа «Обсуждаем вместе» о соблюдении миграционного законодательства (хронометраж 10:15). Участие в записи программы приняли:  Елена Молчанова - Врио начальника отдела по вопросам миграции;.</w:t>
            </w:r>
            <w:r w:rsidRPr="00A24970">
              <w:rPr>
                <w:rFonts w:cs="Times New Roman"/>
                <w:sz w:val="22"/>
                <w:szCs w:val="22"/>
              </w:rPr>
              <w:tab/>
              <w:t xml:space="preserve">Сергей Кондратьев – заместитель начальника ОМВД России по г.Пыть-Ях. </w:t>
            </w:r>
          </w:p>
        </w:tc>
        <w:tc>
          <w:tcPr>
            <w:tcW w:w="4110" w:type="dxa"/>
          </w:tcPr>
          <w:p w:rsidR="00FA0A0E" w:rsidRPr="00A24970" w:rsidRDefault="00FA0A0E" w:rsidP="00144115">
            <w:pPr>
              <w:pStyle w:val="NoSpacing"/>
              <w:ind w:left="720"/>
              <w:jc w:val="center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697D3A">
            <w:pPr>
              <w:pStyle w:val="NoSpacing"/>
              <w:ind w:left="360"/>
              <w:jc w:val="left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5265" w:type="dxa"/>
            <w:gridSpan w:val="3"/>
          </w:tcPr>
          <w:p w:rsidR="00FA0A0E" w:rsidRPr="00A24970" w:rsidRDefault="00FA0A0E" w:rsidP="00697D3A">
            <w:pPr>
              <w:jc w:val="center"/>
              <w:rPr>
                <w:bCs/>
                <w:spacing w:val="-1"/>
                <w:lang w:eastAsia="en-US"/>
              </w:rPr>
            </w:pPr>
            <w:r w:rsidRPr="00A24970">
              <w:rPr>
                <w:bCs/>
                <w:spacing w:val="-1"/>
                <w:sz w:val="22"/>
                <w:szCs w:val="22"/>
                <w:lang w:eastAsia="en-US"/>
              </w:rPr>
              <w:t>Буклет</w:t>
            </w:r>
            <w:r w:rsidRPr="00A24970">
              <w:rPr>
                <w:bCs/>
                <w:spacing w:val="-1"/>
                <w:sz w:val="22"/>
                <w:szCs w:val="22"/>
                <w:lang w:eastAsia="en-US"/>
              </w:rPr>
              <w:tab/>
              <w:t>«Правовая помощь мигрантам»</w:t>
            </w:r>
            <w:r w:rsidRPr="00A24970">
              <w:rPr>
                <w:bCs/>
                <w:spacing w:val="-1"/>
                <w:sz w:val="22"/>
                <w:szCs w:val="22"/>
                <w:lang w:eastAsia="en-US"/>
              </w:rPr>
              <w:tab/>
            </w:r>
          </w:p>
        </w:tc>
        <w:tc>
          <w:tcPr>
            <w:tcW w:w="5502" w:type="dxa"/>
          </w:tcPr>
          <w:p w:rsidR="00FA0A0E" w:rsidRPr="00A24970" w:rsidRDefault="00FA0A0E" w:rsidP="00E441AA">
            <w:pPr>
              <w:pStyle w:val="NoSpacing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 xml:space="preserve">02.06.2019 в МАУК «КЦ: библиотека-музей» ЦБС. Разработано и отправлено в Отдел по вопросам миграции ОМВД России по г. Пыть-Яху </w:t>
            </w:r>
            <w:r w:rsidRPr="00A24970">
              <w:rPr>
                <w:rFonts w:cs="Times New Roman"/>
                <w:sz w:val="22"/>
                <w:szCs w:val="22"/>
              </w:rPr>
              <w:tab/>
              <w:t>в количестве 25 экз.</w:t>
            </w:r>
          </w:p>
        </w:tc>
        <w:tc>
          <w:tcPr>
            <w:tcW w:w="4110" w:type="dxa"/>
          </w:tcPr>
          <w:p w:rsidR="00FA0A0E" w:rsidRPr="00A24970" w:rsidRDefault="00FA0A0E" w:rsidP="00697D3A">
            <w:pPr>
              <w:pStyle w:val="NoSpacing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697D3A">
            <w:pPr>
              <w:pStyle w:val="NoSpacing"/>
              <w:ind w:left="360"/>
              <w:jc w:val="left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5265" w:type="dxa"/>
            <w:gridSpan w:val="3"/>
          </w:tcPr>
          <w:p w:rsidR="00FA0A0E" w:rsidRPr="00A24970" w:rsidRDefault="00FA0A0E" w:rsidP="00697D3A">
            <w:pPr>
              <w:jc w:val="both"/>
              <w:rPr>
                <w:bCs/>
                <w:spacing w:val="-1"/>
                <w:lang w:eastAsia="en-US"/>
              </w:rPr>
            </w:pPr>
            <w:r w:rsidRPr="00A24970">
              <w:rPr>
                <w:bCs/>
                <w:spacing w:val="-1"/>
                <w:sz w:val="22"/>
                <w:szCs w:val="22"/>
                <w:lang w:eastAsia="en-US"/>
              </w:rPr>
              <w:t>Памятки «Иностранный персонал. Ответственность работодателя»</w:t>
            </w:r>
          </w:p>
        </w:tc>
        <w:tc>
          <w:tcPr>
            <w:tcW w:w="5502" w:type="dxa"/>
          </w:tcPr>
          <w:p w:rsidR="00FA0A0E" w:rsidRPr="00A24970" w:rsidRDefault="00FA0A0E" w:rsidP="00697D3A">
            <w:pPr>
              <w:pStyle w:val="NoSpacing"/>
              <w:jc w:val="center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 xml:space="preserve">Распространены среди организаций города, которые привлекают к своей деятельности иностранных граждан. </w:t>
            </w:r>
          </w:p>
        </w:tc>
        <w:tc>
          <w:tcPr>
            <w:tcW w:w="4110" w:type="dxa"/>
          </w:tcPr>
          <w:p w:rsidR="00FA0A0E" w:rsidRPr="00A24970" w:rsidRDefault="00FA0A0E" w:rsidP="00697D3A">
            <w:pPr>
              <w:pStyle w:val="NoSpacing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697D3A">
            <w:pPr>
              <w:pStyle w:val="NoSpacing"/>
              <w:ind w:left="360"/>
              <w:jc w:val="left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5265" w:type="dxa"/>
            <w:gridSpan w:val="3"/>
          </w:tcPr>
          <w:p w:rsidR="00FA0A0E" w:rsidRPr="00A24970" w:rsidRDefault="00FA0A0E" w:rsidP="00697D3A">
            <w:pPr>
              <w:jc w:val="both"/>
              <w:rPr>
                <w:bCs/>
                <w:spacing w:val="-1"/>
                <w:lang w:eastAsia="en-US"/>
              </w:rPr>
            </w:pPr>
            <w:r w:rsidRPr="00A24970">
              <w:rPr>
                <w:bCs/>
                <w:spacing w:val="-1"/>
                <w:sz w:val="22"/>
                <w:szCs w:val="22"/>
                <w:lang w:eastAsia="en-US"/>
              </w:rPr>
              <w:t xml:space="preserve">Памятка </w:t>
            </w:r>
            <w:r w:rsidRPr="00A24970">
              <w:rPr>
                <w:sz w:val="22"/>
                <w:szCs w:val="22"/>
              </w:rPr>
              <w:t>об ответственности за нарушение антитеррористического законодательства Российской Федерации</w:t>
            </w:r>
          </w:p>
        </w:tc>
        <w:tc>
          <w:tcPr>
            <w:tcW w:w="5502" w:type="dxa"/>
          </w:tcPr>
          <w:p w:rsidR="00FA0A0E" w:rsidRPr="00A24970" w:rsidRDefault="00FA0A0E" w:rsidP="00697D3A">
            <w:pPr>
              <w:pStyle w:val="NoSpacing"/>
              <w:jc w:val="center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Распространены среди организаций города, которые привлекают к своей деятельности иностранных граждан.</w:t>
            </w:r>
          </w:p>
        </w:tc>
        <w:tc>
          <w:tcPr>
            <w:tcW w:w="4110" w:type="dxa"/>
          </w:tcPr>
          <w:p w:rsidR="00FA0A0E" w:rsidRPr="00A24970" w:rsidRDefault="00FA0A0E" w:rsidP="00697D3A">
            <w:pPr>
              <w:pStyle w:val="NoSpacing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697D3A">
            <w:pPr>
              <w:pStyle w:val="NoSpacing"/>
              <w:ind w:left="360"/>
              <w:jc w:val="left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5265" w:type="dxa"/>
            <w:gridSpan w:val="3"/>
          </w:tcPr>
          <w:p w:rsidR="00FA0A0E" w:rsidRPr="00A24970" w:rsidRDefault="00FA0A0E" w:rsidP="00697D3A">
            <w:pPr>
              <w:jc w:val="both"/>
              <w:rPr>
                <w:bCs/>
                <w:spacing w:val="-1"/>
                <w:lang w:eastAsia="en-US"/>
              </w:rPr>
            </w:pPr>
            <w:r w:rsidRPr="00A24970">
              <w:rPr>
                <w:bCs/>
                <w:spacing w:val="-1"/>
                <w:sz w:val="22"/>
                <w:szCs w:val="22"/>
                <w:lang w:eastAsia="en-US"/>
              </w:rPr>
              <w:t xml:space="preserve">Изготовлен и монтирован баннер </w:t>
            </w:r>
          </w:p>
        </w:tc>
        <w:tc>
          <w:tcPr>
            <w:tcW w:w="5502" w:type="dxa"/>
          </w:tcPr>
          <w:p w:rsidR="00FA0A0E" w:rsidRPr="00A24970" w:rsidRDefault="00FA0A0E" w:rsidP="00697D3A">
            <w:pPr>
              <w:pStyle w:val="NoSpacing"/>
              <w:jc w:val="center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 xml:space="preserve">Баннер «О работе </w:t>
            </w:r>
            <w:r w:rsidRPr="00A24970">
              <w:rPr>
                <w:rFonts w:cs="Times New Roman"/>
                <w:sz w:val="22"/>
                <w:szCs w:val="22"/>
              </w:rPr>
              <w:t>центра общественного доступа МАУК «Культурный центр: библиотека-музей», который оказывает консультативную и практическую  помощь в получении правовой информации</w:t>
            </w:r>
          </w:p>
        </w:tc>
        <w:tc>
          <w:tcPr>
            <w:tcW w:w="4110" w:type="dxa"/>
          </w:tcPr>
          <w:p w:rsidR="00FA0A0E" w:rsidRPr="00A24970" w:rsidRDefault="00FA0A0E" w:rsidP="00697D3A">
            <w:pPr>
              <w:pStyle w:val="NoSpacing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FA0A0E" w:rsidRPr="00A24970" w:rsidTr="003A71F8">
        <w:tc>
          <w:tcPr>
            <w:tcW w:w="16017" w:type="dxa"/>
            <w:gridSpan w:val="6"/>
          </w:tcPr>
          <w:p w:rsidR="00FA0A0E" w:rsidRPr="00A24970" w:rsidRDefault="00FA0A0E" w:rsidP="00697D3A">
            <w:pPr>
              <w:pStyle w:val="NoSpacing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24970">
              <w:rPr>
                <w:rFonts w:cs="Times New Roman"/>
                <w:b/>
                <w:sz w:val="22"/>
                <w:szCs w:val="22"/>
                <w:lang w:eastAsia="en-US"/>
              </w:rPr>
              <w:t>Совершенствование системы мер, обеспечивающих уважительное отношение мигрантов к культуре и традициям принимающего сообщества</w:t>
            </w: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697D3A">
            <w:pPr>
              <w:pStyle w:val="NoSpacing"/>
              <w:ind w:left="360"/>
              <w:jc w:val="left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265" w:type="dxa"/>
            <w:gridSpan w:val="3"/>
          </w:tcPr>
          <w:p w:rsidR="00FA0A0E" w:rsidRPr="00A24970" w:rsidRDefault="00FA0A0E" w:rsidP="00697D3A">
            <w:pPr>
              <w:jc w:val="both"/>
              <w:rPr>
                <w:bCs/>
                <w:spacing w:val="-1"/>
                <w:lang w:eastAsia="en-US"/>
              </w:rPr>
            </w:pPr>
            <w:r w:rsidRPr="00A24970">
              <w:rPr>
                <w:bCs/>
                <w:spacing w:val="-1"/>
                <w:sz w:val="22"/>
                <w:szCs w:val="22"/>
                <w:lang w:eastAsia="en-US"/>
              </w:rPr>
              <w:t xml:space="preserve">Книжная выставка-календарь «Русский народ: традиции, обычаи, культура». </w:t>
            </w:r>
          </w:p>
        </w:tc>
        <w:tc>
          <w:tcPr>
            <w:tcW w:w="5502" w:type="dxa"/>
          </w:tcPr>
          <w:p w:rsidR="00FA0A0E" w:rsidRPr="00A24970" w:rsidRDefault="00FA0A0E" w:rsidP="00555906">
            <w:pPr>
              <w:pStyle w:val="NoSpacing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На книжной выставке представлена литература из фонда библиотеки, знакомящая с традициями, обычаями, культурой русского народа.  В течение 2 квартала 2019. МАУК «КЦ: библиотека-музей» ЦБС. Охват аудитории из числа мигрантов 3 чел.</w:t>
            </w:r>
          </w:p>
        </w:tc>
        <w:tc>
          <w:tcPr>
            <w:tcW w:w="4110" w:type="dxa"/>
          </w:tcPr>
          <w:p w:rsidR="00FA0A0E" w:rsidRPr="00A24970" w:rsidRDefault="00FA0A0E" w:rsidP="00697D3A">
            <w:pPr>
              <w:pStyle w:val="NoSpacing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697D3A">
            <w:pPr>
              <w:pStyle w:val="NoSpacing"/>
              <w:ind w:left="360"/>
              <w:jc w:val="left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5265" w:type="dxa"/>
            <w:gridSpan w:val="3"/>
          </w:tcPr>
          <w:p w:rsidR="00FA0A0E" w:rsidRPr="00A24970" w:rsidRDefault="00FA0A0E" w:rsidP="00697D3A">
            <w:pPr>
              <w:jc w:val="both"/>
              <w:rPr>
                <w:bCs/>
                <w:spacing w:val="-1"/>
                <w:lang w:eastAsia="en-US"/>
              </w:rPr>
            </w:pPr>
            <w:r w:rsidRPr="00A24970">
              <w:rPr>
                <w:bCs/>
                <w:spacing w:val="-1"/>
                <w:sz w:val="22"/>
                <w:szCs w:val="22"/>
                <w:lang w:eastAsia="en-US"/>
              </w:rPr>
              <w:t>Книжная выставка «Югра – наш общий дом»</w:t>
            </w:r>
            <w:r w:rsidRPr="00A24970">
              <w:rPr>
                <w:bCs/>
                <w:spacing w:val="-1"/>
                <w:sz w:val="22"/>
                <w:szCs w:val="22"/>
                <w:lang w:eastAsia="en-US"/>
              </w:rPr>
              <w:tab/>
            </w:r>
          </w:p>
        </w:tc>
        <w:tc>
          <w:tcPr>
            <w:tcW w:w="5502" w:type="dxa"/>
          </w:tcPr>
          <w:p w:rsidR="00FA0A0E" w:rsidRPr="00A24970" w:rsidRDefault="00FA0A0E" w:rsidP="00555906">
            <w:pPr>
              <w:pStyle w:val="NoSpacing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На книжной выставке представлена литература из фонда библиотеки, знакомящая с традициями, обычаями, культурой и историей коренных народов ХМАО – Югры. В течение 2 квартала 2019. МАУК «КЦ: библиотека-музей» ЦБС. Охват аудитории из числа мигрантов 2 чел.</w:t>
            </w:r>
          </w:p>
        </w:tc>
        <w:tc>
          <w:tcPr>
            <w:tcW w:w="4110" w:type="dxa"/>
          </w:tcPr>
          <w:p w:rsidR="00FA0A0E" w:rsidRPr="00A24970" w:rsidRDefault="00FA0A0E" w:rsidP="00697D3A">
            <w:pPr>
              <w:pStyle w:val="NoSpacing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144115">
            <w:pPr>
              <w:pStyle w:val="NoSpacing"/>
              <w:ind w:left="360"/>
              <w:jc w:val="left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5265" w:type="dxa"/>
            <w:gridSpan w:val="3"/>
          </w:tcPr>
          <w:p w:rsidR="00FA0A0E" w:rsidRPr="00A24970" w:rsidRDefault="00FA0A0E" w:rsidP="00144115">
            <w:pPr>
              <w:jc w:val="both"/>
              <w:rPr>
                <w:bCs/>
                <w:spacing w:val="-1"/>
              </w:rPr>
            </w:pPr>
            <w:r w:rsidRPr="00A24970">
              <w:rPr>
                <w:bCs/>
                <w:spacing w:val="-1"/>
                <w:sz w:val="22"/>
                <w:szCs w:val="22"/>
              </w:rPr>
              <w:t>Организация экскурсий в музеи</w:t>
            </w:r>
          </w:p>
        </w:tc>
        <w:tc>
          <w:tcPr>
            <w:tcW w:w="5502" w:type="dxa"/>
          </w:tcPr>
          <w:p w:rsidR="00FA0A0E" w:rsidRPr="00A24970" w:rsidRDefault="00FA0A0E" w:rsidP="00144115">
            <w:pPr>
              <w:pStyle w:val="NoSpacing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В течение второго квартала 2019 года для детей мигрантов всех шести образовательных организаций было проведено 16 экскурсий с охватом 58  человек в  школьные музеи, музей под открытым небом, библиотеку-музей с целью формирования знаний об истории, традициях и духовных ценностях жителей округа.</w:t>
            </w:r>
          </w:p>
        </w:tc>
        <w:tc>
          <w:tcPr>
            <w:tcW w:w="4110" w:type="dxa"/>
          </w:tcPr>
          <w:p w:rsidR="00FA0A0E" w:rsidRPr="00A24970" w:rsidRDefault="00FA0A0E" w:rsidP="00144115">
            <w:pPr>
              <w:pStyle w:val="NoSpacing"/>
              <w:jc w:val="center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FA0A0E" w:rsidRPr="00A24970" w:rsidTr="003A71F8">
        <w:tc>
          <w:tcPr>
            <w:tcW w:w="16017" w:type="dxa"/>
            <w:gridSpan w:val="6"/>
          </w:tcPr>
          <w:p w:rsidR="00FA0A0E" w:rsidRPr="00A24970" w:rsidRDefault="00FA0A0E" w:rsidP="00697D3A">
            <w:pPr>
              <w:pStyle w:val="NoSpacing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24970">
              <w:rPr>
                <w:rFonts w:cs="Times New Roman"/>
                <w:b/>
                <w:bCs/>
                <w:spacing w:val="-1"/>
                <w:sz w:val="22"/>
                <w:szCs w:val="22"/>
                <w:lang w:eastAsia="en-US"/>
              </w:rPr>
              <w:t>Привлечение средств массовой информации к формированию положительного образа мигранта, популяризация легального труда мигрантов</w:t>
            </w: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144115">
            <w:pPr>
              <w:pStyle w:val="NoSpacing"/>
              <w:ind w:left="360"/>
              <w:jc w:val="left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265" w:type="dxa"/>
            <w:gridSpan w:val="3"/>
          </w:tcPr>
          <w:p w:rsidR="00FA0A0E" w:rsidRPr="00A24970" w:rsidRDefault="00FA0A0E" w:rsidP="00144115">
            <w:pPr>
              <w:jc w:val="both"/>
              <w:rPr>
                <w:bCs/>
                <w:spacing w:val="-1"/>
              </w:rPr>
            </w:pPr>
            <w:r w:rsidRPr="00A24970">
              <w:rPr>
                <w:bCs/>
                <w:spacing w:val="-1"/>
                <w:sz w:val="22"/>
                <w:szCs w:val="22"/>
              </w:rPr>
              <w:t>Размещение информации на сайтах образовательных организаций</w:t>
            </w:r>
          </w:p>
        </w:tc>
        <w:tc>
          <w:tcPr>
            <w:tcW w:w="5502" w:type="dxa"/>
          </w:tcPr>
          <w:p w:rsidR="00FA0A0E" w:rsidRPr="00A24970" w:rsidRDefault="00FA0A0E" w:rsidP="00144115">
            <w:pPr>
              <w:pStyle w:val="NoSpacing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На сайтах образовательных организаций размещена информация о деятельности Центров культурно-языковой адаптации для детей – мигрантов.</w:t>
            </w:r>
          </w:p>
        </w:tc>
        <w:tc>
          <w:tcPr>
            <w:tcW w:w="4110" w:type="dxa"/>
          </w:tcPr>
          <w:p w:rsidR="00FA0A0E" w:rsidRPr="00A24970" w:rsidRDefault="00FA0A0E" w:rsidP="00144115">
            <w:pPr>
              <w:pStyle w:val="NoSpacing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144115">
            <w:pPr>
              <w:pStyle w:val="NoSpacing"/>
              <w:ind w:left="360"/>
              <w:jc w:val="left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5265" w:type="dxa"/>
            <w:gridSpan w:val="3"/>
          </w:tcPr>
          <w:p w:rsidR="00FA0A0E" w:rsidRPr="00A24970" w:rsidRDefault="00FA0A0E" w:rsidP="00144115">
            <w:pPr>
              <w:jc w:val="both"/>
              <w:rPr>
                <w:bCs/>
                <w:spacing w:val="-1"/>
                <w:lang w:eastAsia="en-US"/>
              </w:rPr>
            </w:pPr>
            <w:r w:rsidRPr="00A24970">
              <w:rPr>
                <w:bCs/>
                <w:spacing w:val="-1"/>
                <w:sz w:val="22"/>
                <w:szCs w:val="22"/>
                <w:lang w:eastAsia="en-US"/>
              </w:rPr>
              <w:t>Подготовка телевизионного сюжета о центре культурно-языковой адаптации для детей-мигрантов.</w:t>
            </w:r>
          </w:p>
        </w:tc>
        <w:tc>
          <w:tcPr>
            <w:tcW w:w="5502" w:type="dxa"/>
          </w:tcPr>
          <w:p w:rsidR="00FA0A0E" w:rsidRPr="00A24970" w:rsidRDefault="00FA0A0E" w:rsidP="00144115">
            <w:pPr>
              <w:pStyle w:val="NoSpacing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22.05.2019 в эфире МАУ ТРК «Пыть-Яхинформ» вышел телевизионный сюжет «Дружат дети без барьеров» (хронометраж 03:08) о центре культурно-языковой адаптации для детей-мигрантов, работающей на базе СОШ №1. Герои материала – семья мигрантов, посещающая культурно-языковой центр</w:t>
            </w:r>
          </w:p>
          <w:p w:rsidR="00FA0A0E" w:rsidRPr="00A24970" w:rsidRDefault="00FA0A0E" w:rsidP="00144115">
            <w:pPr>
              <w:pStyle w:val="NoSpacing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FA0A0E" w:rsidRPr="00A24970" w:rsidRDefault="00FA0A0E" w:rsidP="00144115">
            <w:pPr>
              <w:pStyle w:val="NoSpacing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24970">
              <w:rPr>
                <w:rFonts w:cs="Times New Roman"/>
                <w:b/>
                <w:sz w:val="22"/>
                <w:szCs w:val="22"/>
              </w:rPr>
              <w:t>-</w:t>
            </w: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144115">
            <w:pPr>
              <w:pStyle w:val="NoSpacing"/>
              <w:ind w:left="360"/>
              <w:jc w:val="left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5265" w:type="dxa"/>
            <w:gridSpan w:val="3"/>
          </w:tcPr>
          <w:p w:rsidR="00FA0A0E" w:rsidRPr="00A24970" w:rsidRDefault="00FA0A0E" w:rsidP="00144115">
            <w:pPr>
              <w:jc w:val="both"/>
              <w:rPr>
                <w:bCs/>
                <w:spacing w:val="-1"/>
                <w:lang w:eastAsia="en-US"/>
              </w:rPr>
            </w:pPr>
            <w:r w:rsidRPr="00A24970">
              <w:rPr>
                <w:bCs/>
                <w:spacing w:val="-1"/>
                <w:sz w:val="22"/>
                <w:szCs w:val="22"/>
                <w:lang w:eastAsia="en-US"/>
              </w:rPr>
              <w:t>Подготовка и размещение на официальном сайте администрации материала о центре культурно-языковой адаптации для детей-мигрантов.</w:t>
            </w:r>
          </w:p>
        </w:tc>
        <w:tc>
          <w:tcPr>
            <w:tcW w:w="5502" w:type="dxa"/>
          </w:tcPr>
          <w:p w:rsidR="00FA0A0E" w:rsidRPr="00A24970" w:rsidRDefault="00FA0A0E" w:rsidP="00144115">
            <w:pPr>
              <w:pStyle w:val="NoSpacing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31.05.2019 на официальном сайте администрации опубликован материал «За общей партой» о центре культурно-языковой адаптации для детей-мигрантов, работающей на базе СОШ №1 (https://adm.gov86.org/news/346/_aview_b6634).</w:t>
            </w:r>
          </w:p>
        </w:tc>
        <w:tc>
          <w:tcPr>
            <w:tcW w:w="4110" w:type="dxa"/>
          </w:tcPr>
          <w:p w:rsidR="00FA0A0E" w:rsidRPr="00A24970" w:rsidRDefault="00FA0A0E" w:rsidP="00144115">
            <w:pPr>
              <w:pStyle w:val="NoSpacing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24970">
              <w:rPr>
                <w:rFonts w:cs="Times New Roman"/>
                <w:b/>
                <w:sz w:val="22"/>
                <w:szCs w:val="22"/>
              </w:rPr>
              <w:t>-</w:t>
            </w: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144115">
            <w:pPr>
              <w:pStyle w:val="NoSpacing"/>
              <w:ind w:left="360"/>
              <w:jc w:val="left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5265" w:type="dxa"/>
            <w:gridSpan w:val="3"/>
          </w:tcPr>
          <w:p w:rsidR="00FA0A0E" w:rsidRPr="00A24970" w:rsidRDefault="00FA0A0E" w:rsidP="00144115">
            <w:pPr>
              <w:jc w:val="both"/>
              <w:rPr>
                <w:bCs/>
                <w:spacing w:val="-1"/>
                <w:lang w:eastAsia="en-US"/>
              </w:rPr>
            </w:pPr>
            <w:r w:rsidRPr="00A24970">
              <w:rPr>
                <w:bCs/>
                <w:spacing w:val="-1"/>
                <w:sz w:val="22"/>
                <w:szCs w:val="22"/>
                <w:lang w:eastAsia="en-US"/>
              </w:rPr>
              <w:t>Подготовка материала в общественно-политическом еженедельнике «Новая Северная газета» о центре культурно-языковой адаптации для детей-мигрантов.</w:t>
            </w:r>
          </w:p>
        </w:tc>
        <w:tc>
          <w:tcPr>
            <w:tcW w:w="5502" w:type="dxa"/>
          </w:tcPr>
          <w:p w:rsidR="00FA0A0E" w:rsidRPr="00A24970" w:rsidRDefault="00FA0A0E" w:rsidP="00144115">
            <w:pPr>
              <w:pStyle w:val="NoSpacing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В №21 от 30.05.2019 общественно-политического еженедельника «Новая Северная газета» опубликован материал «За общей партой» о центре культурно-языковой адаптации для детей-мигрантов, работающей на базе СОШ №1. Герои материала – семья мигрантов, посещающая культурно-языковой центр.</w:t>
            </w:r>
          </w:p>
        </w:tc>
        <w:tc>
          <w:tcPr>
            <w:tcW w:w="4110" w:type="dxa"/>
          </w:tcPr>
          <w:p w:rsidR="00FA0A0E" w:rsidRPr="00A24970" w:rsidRDefault="00FA0A0E" w:rsidP="00144115">
            <w:pPr>
              <w:pStyle w:val="NoSpacing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24970">
              <w:rPr>
                <w:rFonts w:cs="Times New Roman"/>
                <w:b/>
                <w:sz w:val="22"/>
                <w:szCs w:val="22"/>
              </w:rPr>
              <w:t>-</w:t>
            </w:r>
          </w:p>
        </w:tc>
      </w:tr>
      <w:tr w:rsidR="00FA0A0E" w:rsidRPr="00A24970" w:rsidTr="003400B4">
        <w:tc>
          <w:tcPr>
            <w:tcW w:w="16017" w:type="dxa"/>
            <w:gridSpan w:val="6"/>
          </w:tcPr>
          <w:p w:rsidR="00FA0A0E" w:rsidRPr="00A24970" w:rsidRDefault="00FA0A0E" w:rsidP="00144115">
            <w:pPr>
              <w:pStyle w:val="NoSpacing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24970">
              <w:rPr>
                <w:rFonts w:cs="Times New Roman"/>
                <w:b/>
                <w:bCs/>
                <w:spacing w:val="-1"/>
                <w:sz w:val="22"/>
                <w:szCs w:val="22"/>
                <w:lang w:eastAsia="en-US"/>
              </w:rPr>
              <w:t>Создание и поддержка центров национальных культур</w:t>
            </w: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EE7D5B">
            <w:pPr>
              <w:pStyle w:val="NoSpacing"/>
              <w:ind w:left="360"/>
              <w:jc w:val="left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265" w:type="dxa"/>
            <w:gridSpan w:val="3"/>
          </w:tcPr>
          <w:p w:rsidR="00FA0A0E" w:rsidRPr="00A24970" w:rsidRDefault="00FA0A0E" w:rsidP="00EE7D5B">
            <w:pPr>
              <w:autoSpaceDE w:val="0"/>
              <w:autoSpaceDN w:val="0"/>
              <w:adjustRightInd w:val="0"/>
            </w:pPr>
            <w:r w:rsidRPr="00A24970">
              <w:rPr>
                <w:sz w:val="22"/>
                <w:szCs w:val="22"/>
              </w:rPr>
              <w:t>МАУК «КДЦ»</w:t>
            </w:r>
          </w:p>
          <w:p w:rsidR="00FA0A0E" w:rsidRPr="00A24970" w:rsidRDefault="00FA0A0E" w:rsidP="00EE7D5B">
            <w:pPr>
              <w:jc w:val="both"/>
              <w:rPr>
                <w:lang w:eastAsia="en-US"/>
              </w:rPr>
            </w:pPr>
            <w:r w:rsidRPr="00A24970">
              <w:rPr>
                <w:sz w:val="22"/>
                <w:szCs w:val="22"/>
              </w:rPr>
              <w:t xml:space="preserve">В  учреждении организовано любительское объединение «Центр национальных культур»- </w:t>
            </w:r>
          </w:p>
        </w:tc>
        <w:tc>
          <w:tcPr>
            <w:tcW w:w="5502" w:type="dxa"/>
          </w:tcPr>
          <w:p w:rsidR="00FA0A0E" w:rsidRPr="00A24970" w:rsidRDefault="00FA0A0E" w:rsidP="00EE7D5B">
            <w:pPr>
              <w:pStyle w:val="NoSpacing"/>
              <w:jc w:val="center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Центр посещают 20 человек</w:t>
            </w:r>
          </w:p>
        </w:tc>
        <w:tc>
          <w:tcPr>
            <w:tcW w:w="4110" w:type="dxa"/>
          </w:tcPr>
          <w:p w:rsidR="00FA0A0E" w:rsidRPr="00A24970" w:rsidRDefault="00FA0A0E" w:rsidP="00EE7D5B">
            <w:pPr>
              <w:pStyle w:val="NoSpacing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FA0A0E" w:rsidRPr="00A24970" w:rsidTr="003A71F8">
        <w:tc>
          <w:tcPr>
            <w:tcW w:w="16017" w:type="dxa"/>
            <w:gridSpan w:val="6"/>
          </w:tcPr>
          <w:p w:rsidR="00FA0A0E" w:rsidRPr="00A24970" w:rsidRDefault="00FA0A0E" w:rsidP="001F1019">
            <w:pPr>
              <w:pStyle w:val="NoSpacing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24970">
              <w:rPr>
                <w:rFonts w:cs="Times New Roman"/>
                <w:b/>
                <w:bCs/>
                <w:spacing w:val="-1"/>
                <w:sz w:val="22"/>
                <w:szCs w:val="22"/>
                <w:lang w:eastAsia="en-US"/>
              </w:rPr>
              <w:t>Обеспечение эффективного мониторинга состояния межнациональных, межконфессиональных отношений и раннего предупреждения конфликтных ситуаций и выявления фактов распространения идеологии экстремизма</w:t>
            </w: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144115">
            <w:pPr>
              <w:pStyle w:val="NoSpacing"/>
              <w:ind w:left="360"/>
              <w:jc w:val="left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265" w:type="dxa"/>
            <w:gridSpan w:val="3"/>
          </w:tcPr>
          <w:p w:rsidR="00FA0A0E" w:rsidRPr="00A24970" w:rsidRDefault="00FA0A0E" w:rsidP="00144115">
            <w:pPr>
              <w:jc w:val="both"/>
              <w:rPr>
                <w:bCs/>
                <w:spacing w:val="-1"/>
                <w:lang w:eastAsia="en-US"/>
              </w:rPr>
            </w:pPr>
            <w:r w:rsidRPr="00A24970">
              <w:rPr>
                <w:bCs/>
                <w:spacing w:val="-1"/>
                <w:sz w:val="22"/>
                <w:szCs w:val="22"/>
                <w:lang w:eastAsia="en-US"/>
              </w:rPr>
              <w:t>Ежедневный мониторинг социальных сетей</w:t>
            </w:r>
          </w:p>
        </w:tc>
        <w:tc>
          <w:tcPr>
            <w:tcW w:w="5502" w:type="dxa"/>
          </w:tcPr>
          <w:p w:rsidR="00FA0A0E" w:rsidRPr="00A24970" w:rsidRDefault="00FA0A0E" w:rsidP="00144115">
            <w:pPr>
              <w:pStyle w:val="NoSpacing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 xml:space="preserve">Ежедневно осуществляется мониторинг общественно-политической ситуации в регионе и городе, в том числе межнациональных и межконфессиональных отношений с целью доведения информации до главы города на основе просмотра федеральных, окружных и городских сайтов. </w:t>
            </w:r>
          </w:p>
          <w:p w:rsidR="00FA0A0E" w:rsidRPr="00A24970" w:rsidRDefault="00FA0A0E" w:rsidP="00144115">
            <w:pPr>
              <w:pStyle w:val="NoSpacing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Фактов распространения идеологии экстремизма за отчетный период не выявлено.</w:t>
            </w:r>
          </w:p>
        </w:tc>
        <w:tc>
          <w:tcPr>
            <w:tcW w:w="4110" w:type="dxa"/>
          </w:tcPr>
          <w:p w:rsidR="00FA0A0E" w:rsidRPr="00A24970" w:rsidRDefault="00FA0A0E" w:rsidP="00144115">
            <w:pPr>
              <w:pStyle w:val="NoSpacing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24970">
              <w:rPr>
                <w:rFonts w:cs="Times New Roman"/>
                <w:b/>
                <w:sz w:val="22"/>
                <w:szCs w:val="22"/>
              </w:rPr>
              <w:t>-</w:t>
            </w: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1F1019">
            <w:pPr>
              <w:pStyle w:val="NoSpacing"/>
              <w:ind w:left="360"/>
              <w:jc w:val="left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5265" w:type="dxa"/>
            <w:gridSpan w:val="3"/>
          </w:tcPr>
          <w:p w:rsidR="00FA0A0E" w:rsidRPr="00A24970" w:rsidRDefault="00FA0A0E" w:rsidP="00A12070">
            <w:pPr>
              <w:jc w:val="both"/>
              <w:rPr>
                <w:b/>
                <w:bCs/>
                <w:spacing w:val="-1"/>
                <w:lang w:eastAsia="en-US"/>
              </w:rPr>
            </w:pPr>
            <w:r w:rsidRPr="00A24970">
              <w:rPr>
                <w:bCs/>
                <w:spacing w:val="-1"/>
                <w:sz w:val="22"/>
                <w:szCs w:val="22"/>
                <w:lang w:eastAsia="en-US"/>
              </w:rPr>
              <w:t xml:space="preserve">мониторинг Интернет-ресурсов </w:t>
            </w:r>
          </w:p>
        </w:tc>
        <w:tc>
          <w:tcPr>
            <w:tcW w:w="5502" w:type="dxa"/>
          </w:tcPr>
          <w:p w:rsidR="00FA0A0E" w:rsidRPr="00A24970" w:rsidRDefault="00FA0A0E" w:rsidP="00A12070">
            <w:pPr>
              <w:jc w:val="both"/>
              <w:rPr>
                <w:bCs/>
                <w:spacing w:val="-1"/>
                <w:lang w:eastAsia="en-US"/>
              </w:rPr>
            </w:pPr>
            <w:r w:rsidRPr="00A24970">
              <w:rPr>
                <w:bCs/>
                <w:spacing w:val="-1"/>
                <w:sz w:val="22"/>
                <w:szCs w:val="22"/>
                <w:lang w:eastAsia="en-US"/>
              </w:rPr>
              <w:t>В 2019 году было выявлено 30 материалов экстремистского и террористического характера, 8 из которых включены в Федеральный список экстремистских материалов. Информация о выявленных материалах была направлена в Прокуратуру г. Пыть-Яха (исх. № 24-исх-11 от 11.02.2019, исх. № 24-исх-272 от 17.04.2019, исх. № 24-Исх-УД-2200 от 06.05.2019, исх. № 24-Исх-УД-2130 от 30.04.2019).</w:t>
            </w:r>
          </w:p>
          <w:p w:rsidR="00FA0A0E" w:rsidRPr="00A24970" w:rsidRDefault="00FA0A0E" w:rsidP="00A12070">
            <w:pPr>
              <w:jc w:val="both"/>
              <w:rPr>
                <w:bCs/>
                <w:spacing w:val="-1"/>
                <w:lang w:eastAsia="en-US"/>
              </w:rPr>
            </w:pPr>
            <w:r w:rsidRPr="00A24970">
              <w:rPr>
                <w:bCs/>
                <w:spacing w:val="-1"/>
                <w:sz w:val="22"/>
                <w:szCs w:val="22"/>
                <w:lang w:eastAsia="en-US"/>
              </w:rPr>
              <w:t>Органом местного самоуправления создана рабочая группа по выявлению в муниципальных учреждениях культуры и образования материалов экстремистского характера, доступа к ресурсам Интернет, содержащим информацию, причиняющую вред здоровью и развитию детей.</w:t>
            </w:r>
          </w:p>
          <w:p w:rsidR="00FA0A0E" w:rsidRPr="00A24970" w:rsidRDefault="00FA0A0E" w:rsidP="00A12070">
            <w:pPr>
              <w:pStyle w:val="NoSpacing"/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4110" w:type="dxa"/>
          </w:tcPr>
          <w:p w:rsidR="00FA0A0E" w:rsidRPr="00A24970" w:rsidRDefault="00FA0A0E" w:rsidP="001F1019">
            <w:pPr>
              <w:pStyle w:val="NoSpacing"/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1F1019">
            <w:pPr>
              <w:pStyle w:val="NoSpacing"/>
              <w:ind w:left="360"/>
              <w:jc w:val="left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5265" w:type="dxa"/>
            <w:gridSpan w:val="3"/>
          </w:tcPr>
          <w:p w:rsidR="00FA0A0E" w:rsidRPr="00A24970" w:rsidRDefault="00FA0A0E" w:rsidP="00A12070">
            <w:pPr>
              <w:jc w:val="both"/>
              <w:rPr>
                <w:bCs/>
                <w:spacing w:val="-1"/>
                <w:lang w:eastAsia="en-US"/>
              </w:rPr>
            </w:pPr>
            <w:r w:rsidRPr="00A24970">
              <w:rPr>
                <w:bCs/>
                <w:spacing w:val="-1"/>
                <w:sz w:val="22"/>
                <w:szCs w:val="22"/>
                <w:lang w:eastAsia="en-US"/>
              </w:rPr>
              <w:t>мониторинг Интернет-ресурсов</w:t>
            </w:r>
          </w:p>
        </w:tc>
        <w:tc>
          <w:tcPr>
            <w:tcW w:w="5502" w:type="dxa"/>
          </w:tcPr>
          <w:p w:rsidR="00FA0A0E" w:rsidRPr="00A24970" w:rsidRDefault="00FA0A0E" w:rsidP="00DC6DD4">
            <w:pPr>
              <w:jc w:val="both"/>
              <w:rPr>
                <w:bCs/>
                <w:spacing w:val="-1"/>
                <w:lang w:eastAsia="en-US"/>
              </w:rPr>
            </w:pPr>
            <w:r w:rsidRPr="00A24970">
              <w:rPr>
                <w:bCs/>
                <w:spacing w:val="-1"/>
                <w:sz w:val="22"/>
                <w:szCs w:val="22"/>
                <w:lang w:eastAsia="en-US"/>
              </w:rPr>
              <w:t>На базе 6 школ города созданы ячейки «Кибержружина».</w:t>
            </w:r>
            <w:r w:rsidRPr="00A24970">
              <w:rPr>
                <w:sz w:val="22"/>
                <w:szCs w:val="22"/>
              </w:rPr>
              <w:t xml:space="preserve"> Осуществляется мониторинг интернет-ресурсов</w:t>
            </w:r>
          </w:p>
        </w:tc>
        <w:tc>
          <w:tcPr>
            <w:tcW w:w="4110" w:type="dxa"/>
          </w:tcPr>
          <w:p w:rsidR="00FA0A0E" w:rsidRPr="00A24970" w:rsidRDefault="00FA0A0E" w:rsidP="001F1019">
            <w:pPr>
              <w:pStyle w:val="NoSpacing"/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FA0A0E" w:rsidRPr="00A24970" w:rsidTr="003A71F8">
        <w:tc>
          <w:tcPr>
            <w:tcW w:w="16017" w:type="dxa"/>
            <w:gridSpan w:val="6"/>
          </w:tcPr>
          <w:p w:rsidR="00FA0A0E" w:rsidRPr="00A24970" w:rsidRDefault="00FA0A0E" w:rsidP="001F1019">
            <w:pPr>
              <w:pStyle w:val="NoSpacing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24970">
              <w:rPr>
                <w:rFonts w:cs="Times New Roman"/>
                <w:b/>
                <w:bCs/>
                <w:spacing w:val="-1"/>
                <w:sz w:val="22"/>
                <w:szCs w:val="22"/>
                <w:lang w:eastAsia="en-US"/>
              </w:rPr>
              <w:t>Реализация мер по профилактике распространения экстремистской идеологии, создание экспертной панели</w:t>
            </w:r>
            <w:r w:rsidRPr="00A24970">
              <w:rPr>
                <w:rStyle w:val="FootnoteReference"/>
                <w:b/>
                <w:bCs/>
                <w:spacing w:val="-1"/>
                <w:sz w:val="22"/>
                <w:szCs w:val="22"/>
                <w:lang w:eastAsia="en-US"/>
              </w:rPr>
              <w:footnoteReference w:id="1"/>
            </w:r>
            <w:r w:rsidRPr="00A24970">
              <w:rPr>
                <w:rFonts w:cs="Times New Roman"/>
                <w:b/>
                <w:bCs/>
                <w:spacing w:val="-1"/>
                <w:sz w:val="22"/>
                <w:szCs w:val="22"/>
                <w:lang w:eastAsia="en-US"/>
              </w:rPr>
              <w:t xml:space="preserve"> для возможности оперативно выявлять и своевременно реагировать на зарождающиеся конфликты в сфере межнациональных и этноконфессиональных отношений</w:t>
            </w: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1F1019">
            <w:pPr>
              <w:pStyle w:val="NoSpacing"/>
              <w:ind w:left="360"/>
              <w:jc w:val="left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265" w:type="dxa"/>
            <w:gridSpan w:val="3"/>
          </w:tcPr>
          <w:p w:rsidR="00FA0A0E" w:rsidRPr="00A24970" w:rsidRDefault="00FA0A0E" w:rsidP="001F1019">
            <w:pPr>
              <w:jc w:val="both"/>
              <w:rPr>
                <w:bCs/>
                <w:spacing w:val="-1"/>
                <w:lang w:eastAsia="en-US"/>
              </w:rPr>
            </w:pPr>
            <w:r w:rsidRPr="00A24970">
              <w:rPr>
                <w:bCs/>
                <w:spacing w:val="-1"/>
                <w:sz w:val="22"/>
                <w:szCs w:val="22"/>
                <w:lang w:eastAsia="en-US"/>
              </w:rPr>
              <w:t xml:space="preserve">1. Периодически (не реже 2 раз в месяц) осуществляются проверки доступа к сайтам, содержащим материалы экстремистского характера в соответствии с «Федеральным списком экстремистских материалов»  </w:t>
            </w:r>
          </w:p>
          <w:p w:rsidR="00FA0A0E" w:rsidRPr="00A24970" w:rsidRDefault="00FA0A0E" w:rsidP="001F1019">
            <w:pPr>
              <w:jc w:val="both"/>
              <w:rPr>
                <w:bCs/>
                <w:spacing w:val="-1"/>
                <w:lang w:eastAsia="en-US"/>
              </w:rPr>
            </w:pPr>
            <w:r w:rsidRPr="00A24970">
              <w:rPr>
                <w:bCs/>
                <w:spacing w:val="-1"/>
                <w:sz w:val="22"/>
                <w:szCs w:val="22"/>
                <w:lang w:eastAsia="en-US"/>
              </w:rPr>
              <w:t>2.Настроена контент-фильтрация SkyDNS, которая закрывает доступ к ресурсам Интернет, содержащим информацию, наносящую вред здоровью и развитию пользователей.</w:t>
            </w:r>
          </w:p>
          <w:p w:rsidR="00FA0A0E" w:rsidRPr="00A24970" w:rsidRDefault="00FA0A0E" w:rsidP="001F1019">
            <w:pPr>
              <w:jc w:val="both"/>
              <w:rPr>
                <w:bCs/>
                <w:spacing w:val="-1"/>
                <w:lang w:eastAsia="en-US"/>
              </w:rPr>
            </w:pPr>
            <w:r w:rsidRPr="00A24970">
              <w:rPr>
                <w:bCs/>
                <w:spacing w:val="-1"/>
                <w:sz w:val="22"/>
                <w:szCs w:val="22"/>
                <w:lang w:eastAsia="en-US"/>
              </w:rPr>
              <w:t xml:space="preserve">3.Ведется полный контроль при выходе в Интернет пользователей библиотек. </w:t>
            </w:r>
          </w:p>
          <w:p w:rsidR="00FA0A0E" w:rsidRPr="00A24970" w:rsidRDefault="00FA0A0E" w:rsidP="001F1019">
            <w:pPr>
              <w:jc w:val="both"/>
              <w:rPr>
                <w:bCs/>
                <w:spacing w:val="-1"/>
                <w:lang w:eastAsia="en-US"/>
              </w:rPr>
            </w:pPr>
            <w:r w:rsidRPr="00A24970">
              <w:rPr>
                <w:bCs/>
                <w:spacing w:val="-1"/>
                <w:sz w:val="22"/>
                <w:szCs w:val="22"/>
                <w:lang w:eastAsia="en-US"/>
              </w:rPr>
              <w:t>4. Детям и подросткам предоставляется локальный доступ к электронным ресурсам, входящим в фонд ЦБС и проверенных на предмет содержания информации, наносящей вред здоровью и развитию пользователей.</w:t>
            </w:r>
          </w:p>
          <w:p w:rsidR="00FA0A0E" w:rsidRPr="00A24970" w:rsidRDefault="00FA0A0E" w:rsidP="001F1019">
            <w:pPr>
              <w:jc w:val="both"/>
              <w:rPr>
                <w:b/>
                <w:bCs/>
                <w:spacing w:val="-1"/>
                <w:lang w:eastAsia="en-US"/>
              </w:rPr>
            </w:pPr>
            <w:r w:rsidRPr="00A24970">
              <w:rPr>
                <w:bCs/>
                <w:spacing w:val="-1"/>
                <w:sz w:val="22"/>
                <w:szCs w:val="22"/>
                <w:lang w:eastAsia="en-US"/>
              </w:rPr>
              <w:t>5. Доступ к Интернет-ресурсам для детей и подростков предоставляется только в образовательных целях и под полным контролем сотрудника библиотеки.</w:t>
            </w:r>
          </w:p>
        </w:tc>
        <w:tc>
          <w:tcPr>
            <w:tcW w:w="5502" w:type="dxa"/>
          </w:tcPr>
          <w:p w:rsidR="00FA0A0E" w:rsidRPr="00A24970" w:rsidRDefault="00FA0A0E" w:rsidP="001F1019">
            <w:r w:rsidRPr="00A24970">
              <w:rPr>
                <w:sz w:val="22"/>
                <w:szCs w:val="22"/>
              </w:rPr>
              <w:t>Документов содержащих материалы экстремистского характера в фонде библиотек МАУК «КЦ: библиотека-музей» нет.</w:t>
            </w:r>
          </w:p>
        </w:tc>
        <w:tc>
          <w:tcPr>
            <w:tcW w:w="4110" w:type="dxa"/>
          </w:tcPr>
          <w:p w:rsidR="00FA0A0E" w:rsidRPr="00A24970" w:rsidRDefault="00FA0A0E" w:rsidP="001F1019">
            <w:pPr>
              <w:pStyle w:val="NoSpacing"/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FA0A0E" w:rsidRPr="00A24970" w:rsidTr="003A71F8">
        <w:tc>
          <w:tcPr>
            <w:tcW w:w="16017" w:type="dxa"/>
            <w:gridSpan w:val="6"/>
          </w:tcPr>
          <w:p w:rsidR="00FA0A0E" w:rsidRPr="00A24970" w:rsidRDefault="00FA0A0E" w:rsidP="001F1019">
            <w:pPr>
              <w:pStyle w:val="NoSpacing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24970">
              <w:rPr>
                <w:rFonts w:cs="Times New Roman"/>
                <w:b/>
                <w:bCs/>
                <w:spacing w:val="-1"/>
                <w:sz w:val="22"/>
                <w:szCs w:val="22"/>
                <w:lang w:eastAsia="en-US"/>
              </w:rPr>
              <w:t>Мониторинг экстремистских настроений в молодежной среде</w:t>
            </w: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144115">
            <w:pPr>
              <w:pStyle w:val="NoSpacing"/>
              <w:ind w:left="360"/>
              <w:jc w:val="left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5265" w:type="dxa"/>
            <w:gridSpan w:val="3"/>
          </w:tcPr>
          <w:p w:rsidR="00FA0A0E" w:rsidRPr="00A24970" w:rsidRDefault="00FA0A0E" w:rsidP="00144115">
            <w:pPr>
              <w:jc w:val="both"/>
              <w:rPr>
                <w:bCs/>
                <w:spacing w:val="-1"/>
              </w:rPr>
            </w:pPr>
            <w:r w:rsidRPr="00A24970">
              <w:rPr>
                <w:bCs/>
                <w:spacing w:val="-1"/>
                <w:sz w:val="22"/>
                <w:szCs w:val="22"/>
              </w:rPr>
              <w:t>«Декада правовых знаний»</w:t>
            </w:r>
          </w:p>
        </w:tc>
        <w:tc>
          <w:tcPr>
            <w:tcW w:w="5502" w:type="dxa"/>
          </w:tcPr>
          <w:p w:rsidR="00FA0A0E" w:rsidRPr="00A24970" w:rsidRDefault="00FA0A0E" w:rsidP="00144115">
            <w:pPr>
              <w:jc w:val="both"/>
            </w:pPr>
            <w:r w:rsidRPr="00A24970">
              <w:rPr>
                <w:sz w:val="22"/>
                <w:szCs w:val="22"/>
              </w:rPr>
              <w:t>В рамках «Декады правовых знаний» в 1 квартале 2019 года в шести общеобразовательных организациях города  было проведено анкетирование на добровольной основе среди обучающихся 7-11 классов по вопросам отношения к идеологии терроризма, в котором приняли участие 990 человек. Результаты показали: 80% обучающихся осведомлены и правильно понимают данное определение, 15 % слышали лишь из средств массовой информации и путаются в определении. В полной не безопасности от террора чувствуют себя  75% опрошенных. При этом  60 % сочувствуют жертвам террора и испытывают эмоциональные переживания.</w:t>
            </w:r>
          </w:p>
        </w:tc>
        <w:tc>
          <w:tcPr>
            <w:tcW w:w="4110" w:type="dxa"/>
          </w:tcPr>
          <w:p w:rsidR="00FA0A0E" w:rsidRPr="00A24970" w:rsidRDefault="00FA0A0E" w:rsidP="00144115">
            <w:pPr>
              <w:pStyle w:val="NoSpacing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24970">
              <w:rPr>
                <w:rFonts w:cs="Times New Roman"/>
                <w:b/>
                <w:sz w:val="22"/>
                <w:szCs w:val="22"/>
              </w:rPr>
              <w:t>-</w:t>
            </w:r>
          </w:p>
        </w:tc>
      </w:tr>
      <w:tr w:rsidR="00FA0A0E" w:rsidRPr="00A24970" w:rsidTr="003A71F8">
        <w:tc>
          <w:tcPr>
            <w:tcW w:w="16017" w:type="dxa"/>
            <w:gridSpan w:val="6"/>
          </w:tcPr>
          <w:p w:rsidR="00FA0A0E" w:rsidRPr="00A24970" w:rsidRDefault="00FA0A0E" w:rsidP="001F1019">
            <w:pPr>
              <w:pStyle w:val="NoSpacing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24970">
              <w:rPr>
                <w:rFonts w:cs="Times New Roman"/>
                <w:b/>
                <w:bCs/>
                <w:spacing w:val="-1"/>
                <w:sz w:val="22"/>
                <w:szCs w:val="22"/>
                <w:lang w:eastAsia="en-US"/>
              </w:rPr>
              <w:t>Проведение в образовательных организациях мероприятий по воспитанию патриотизма, культуры мирного поведения, по обучению навыкам бесконфликтного общения, а также умению отстаивать собственное мнение, противодействовать социально опасному поведению, в том числе вовлечению в экстремистскую деятельность, всеми законными средствами</w:t>
            </w: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1F1019">
            <w:pPr>
              <w:pStyle w:val="NoSpacing"/>
              <w:ind w:left="360"/>
              <w:jc w:val="left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265" w:type="dxa"/>
            <w:gridSpan w:val="3"/>
          </w:tcPr>
          <w:p w:rsidR="00FA0A0E" w:rsidRPr="00A24970" w:rsidRDefault="00FA0A0E" w:rsidP="00734476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Информационно-познавательная программа «Путешествие к звездам»</w:t>
            </w:r>
          </w:p>
        </w:tc>
        <w:tc>
          <w:tcPr>
            <w:tcW w:w="5502" w:type="dxa"/>
          </w:tcPr>
          <w:p w:rsidR="00FA0A0E" w:rsidRPr="00A24970" w:rsidRDefault="00FA0A0E" w:rsidP="00555906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12.04.2019  в МАУК «КЦ: библиотека-музей» ЦБС. Мероприятие посвящено дню космонавтики.</w:t>
            </w:r>
            <w:r w:rsidRPr="00A24970">
              <w:rPr>
                <w:rFonts w:cs="Times New Roman"/>
                <w:sz w:val="22"/>
                <w:szCs w:val="22"/>
              </w:rPr>
              <w:t xml:space="preserve"> </w:t>
            </w: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Охват аудитории 23 чел.</w:t>
            </w:r>
          </w:p>
        </w:tc>
        <w:tc>
          <w:tcPr>
            <w:tcW w:w="4110" w:type="dxa"/>
          </w:tcPr>
          <w:p w:rsidR="00FA0A0E" w:rsidRPr="00A24970" w:rsidRDefault="00FA0A0E" w:rsidP="001F1019">
            <w:pPr>
              <w:pStyle w:val="NoSpacing"/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1F1019">
            <w:pPr>
              <w:pStyle w:val="NoSpacing"/>
              <w:ind w:left="360"/>
              <w:jc w:val="left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5265" w:type="dxa"/>
            <w:gridSpan w:val="3"/>
          </w:tcPr>
          <w:p w:rsidR="00FA0A0E" w:rsidRPr="00A24970" w:rsidRDefault="00FA0A0E" w:rsidP="00734476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Час памяти «Мы помним, мы чтим»</w:t>
            </w:r>
          </w:p>
        </w:tc>
        <w:tc>
          <w:tcPr>
            <w:tcW w:w="5502" w:type="dxa"/>
          </w:tcPr>
          <w:p w:rsidR="00FA0A0E" w:rsidRPr="00A24970" w:rsidRDefault="00FA0A0E" w:rsidP="00555906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07.05.2019 в</w:t>
            </w:r>
            <w:r w:rsidRPr="00A24970">
              <w:rPr>
                <w:rFonts w:cs="Times New Roman"/>
                <w:sz w:val="22"/>
                <w:szCs w:val="22"/>
              </w:rPr>
              <w:t xml:space="preserve"> </w:t>
            </w: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МАУК «КЦ: библиотека-музей» ЦБС.</w:t>
            </w:r>
            <w:r w:rsidRPr="00A24970">
              <w:rPr>
                <w:rFonts w:cs="Times New Roman"/>
                <w:sz w:val="22"/>
                <w:szCs w:val="22"/>
              </w:rPr>
              <w:t xml:space="preserve"> </w:t>
            </w: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Мероприятие посвящено</w:t>
            </w:r>
            <w:r w:rsidRPr="00A24970">
              <w:rPr>
                <w:rFonts w:cs="Times New Roman"/>
                <w:sz w:val="22"/>
                <w:szCs w:val="22"/>
              </w:rPr>
              <w:t xml:space="preserve"> </w:t>
            </w: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Дню Победы.</w:t>
            </w:r>
            <w:r w:rsidRPr="00A24970">
              <w:rPr>
                <w:rFonts w:cs="Times New Roman"/>
                <w:sz w:val="22"/>
                <w:szCs w:val="22"/>
              </w:rPr>
              <w:t xml:space="preserve"> </w:t>
            </w: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Охват аудитории 25 чел.</w:t>
            </w:r>
          </w:p>
        </w:tc>
        <w:tc>
          <w:tcPr>
            <w:tcW w:w="4110" w:type="dxa"/>
          </w:tcPr>
          <w:p w:rsidR="00FA0A0E" w:rsidRPr="00A24970" w:rsidRDefault="00FA0A0E" w:rsidP="001F1019">
            <w:pPr>
              <w:pStyle w:val="NoSpacing"/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1F1019">
            <w:pPr>
              <w:pStyle w:val="NoSpacing"/>
              <w:ind w:left="360"/>
              <w:jc w:val="left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5265" w:type="dxa"/>
            <w:gridSpan w:val="3"/>
          </w:tcPr>
          <w:p w:rsidR="00FA0A0E" w:rsidRPr="00A24970" w:rsidRDefault="00FA0A0E" w:rsidP="00734476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Час памяти «Великая поступь Победы»</w:t>
            </w:r>
          </w:p>
        </w:tc>
        <w:tc>
          <w:tcPr>
            <w:tcW w:w="5502" w:type="dxa"/>
          </w:tcPr>
          <w:p w:rsidR="00FA0A0E" w:rsidRPr="00A24970" w:rsidRDefault="00FA0A0E" w:rsidP="00555906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07.05.2019  в МАУК «КЦ: библиотека-музей» ЦБС Мероприятие посвящено Дню Победы. Охват аудитории 21 чел.</w:t>
            </w:r>
          </w:p>
        </w:tc>
        <w:tc>
          <w:tcPr>
            <w:tcW w:w="4110" w:type="dxa"/>
          </w:tcPr>
          <w:p w:rsidR="00FA0A0E" w:rsidRPr="00A24970" w:rsidRDefault="00FA0A0E" w:rsidP="001F1019">
            <w:pPr>
              <w:pStyle w:val="NoSpacing"/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1F1019">
            <w:pPr>
              <w:pStyle w:val="NoSpacing"/>
              <w:ind w:left="360"/>
              <w:jc w:val="left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5265" w:type="dxa"/>
            <w:gridSpan w:val="3"/>
          </w:tcPr>
          <w:p w:rsidR="00FA0A0E" w:rsidRPr="00A24970" w:rsidRDefault="00FA0A0E" w:rsidP="00734476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Литературная композиция по повести «А зори здесь тихие» «У войны не женское лицо»</w:t>
            </w:r>
          </w:p>
        </w:tc>
        <w:tc>
          <w:tcPr>
            <w:tcW w:w="5502" w:type="dxa"/>
          </w:tcPr>
          <w:p w:rsidR="00FA0A0E" w:rsidRPr="00A24970" w:rsidRDefault="00FA0A0E" w:rsidP="00555906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21, 27.05.2019  в МАУК «КЦ: библиотека-музей» ЦБС. Мероприятие посвящено Дню Победы. Охват аудитории 52 чел.</w:t>
            </w:r>
          </w:p>
        </w:tc>
        <w:tc>
          <w:tcPr>
            <w:tcW w:w="4110" w:type="dxa"/>
          </w:tcPr>
          <w:p w:rsidR="00FA0A0E" w:rsidRPr="00A24970" w:rsidRDefault="00FA0A0E" w:rsidP="001F1019">
            <w:pPr>
              <w:pStyle w:val="NoSpacing"/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1F1019">
            <w:pPr>
              <w:pStyle w:val="NoSpacing"/>
              <w:ind w:left="360"/>
              <w:jc w:val="left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5265" w:type="dxa"/>
            <w:gridSpan w:val="3"/>
          </w:tcPr>
          <w:p w:rsidR="00FA0A0E" w:rsidRPr="00A24970" w:rsidRDefault="00FA0A0E" w:rsidP="00734476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Галерея на асфальте «Весенний горсад»</w:t>
            </w:r>
          </w:p>
        </w:tc>
        <w:tc>
          <w:tcPr>
            <w:tcW w:w="5502" w:type="dxa"/>
          </w:tcPr>
          <w:p w:rsidR="00FA0A0E" w:rsidRPr="00A24970" w:rsidRDefault="00FA0A0E" w:rsidP="00555906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01.05.2019. МАУК «КЦ: библиотека-музей» ЦБС. Мероприятие посвящено празднованию дня весны и труда. Конкурс рисунков на асфальте. Охват аудитории 33 чел.</w:t>
            </w:r>
          </w:p>
        </w:tc>
        <w:tc>
          <w:tcPr>
            <w:tcW w:w="4110" w:type="dxa"/>
          </w:tcPr>
          <w:p w:rsidR="00FA0A0E" w:rsidRPr="00A24970" w:rsidRDefault="00FA0A0E" w:rsidP="001F1019">
            <w:pPr>
              <w:pStyle w:val="NoSpacing"/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1F1019">
            <w:pPr>
              <w:pStyle w:val="NoSpacing"/>
              <w:ind w:left="360"/>
              <w:jc w:val="left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5265" w:type="dxa"/>
            <w:gridSpan w:val="3"/>
          </w:tcPr>
          <w:p w:rsidR="00FA0A0E" w:rsidRPr="00A24970" w:rsidRDefault="00FA0A0E" w:rsidP="00734476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Акция «Дорогами побед» (литературно-музыкальный автобус)</w:t>
            </w:r>
          </w:p>
        </w:tc>
        <w:tc>
          <w:tcPr>
            <w:tcW w:w="5502" w:type="dxa"/>
          </w:tcPr>
          <w:p w:rsidR="00FA0A0E" w:rsidRPr="00A24970" w:rsidRDefault="00FA0A0E" w:rsidP="00555906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09.05.2019. МАУК «КЦ: библиотека-музей» ЦБС. Оформлены городские маршруты автобусов № 1, 2, 3, 4. Охват аудитории 600 чел.</w:t>
            </w:r>
          </w:p>
        </w:tc>
        <w:tc>
          <w:tcPr>
            <w:tcW w:w="4110" w:type="dxa"/>
          </w:tcPr>
          <w:p w:rsidR="00FA0A0E" w:rsidRPr="00A24970" w:rsidRDefault="00FA0A0E" w:rsidP="001F1019">
            <w:pPr>
              <w:pStyle w:val="NoSpacing"/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1F1019">
            <w:pPr>
              <w:pStyle w:val="NoSpacing"/>
              <w:ind w:left="360"/>
              <w:jc w:val="left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5265" w:type="dxa"/>
            <w:gridSpan w:val="3"/>
          </w:tcPr>
          <w:p w:rsidR="00FA0A0E" w:rsidRPr="00A24970" w:rsidRDefault="00FA0A0E" w:rsidP="00734476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Экскурсия «Родине! Фронту! Победе!»</w:t>
            </w:r>
          </w:p>
        </w:tc>
        <w:tc>
          <w:tcPr>
            <w:tcW w:w="5502" w:type="dxa"/>
          </w:tcPr>
          <w:p w:rsidR="00FA0A0E" w:rsidRPr="00A24970" w:rsidRDefault="00FA0A0E" w:rsidP="00555906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04(2),08,11,15,18(2).05.2019 в МАУК «КЦ: библиотека-музей» Краеведческий экомузей. Экскурсия по выставке посвященной Великой Отечественной войне. Охват аудитории 33 чел.</w:t>
            </w:r>
          </w:p>
        </w:tc>
        <w:tc>
          <w:tcPr>
            <w:tcW w:w="4110" w:type="dxa"/>
          </w:tcPr>
          <w:p w:rsidR="00FA0A0E" w:rsidRPr="00A24970" w:rsidRDefault="00FA0A0E" w:rsidP="001F1019">
            <w:pPr>
              <w:pStyle w:val="NoSpacing"/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1F1019">
            <w:pPr>
              <w:pStyle w:val="NoSpacing"/>
              <w:ind w:left="360"/>
              <w:jc w:val="left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5265" w:type="dxa"/>
            <w:gridSpan w:val="3"/>
          </w:tcPr>
          <w:p w:rsidR="00FA0A0E" w:rsidRPr="00A24970" w:rsidRDefault="00FA0A0E" w:rsidP="00734476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Экскурсия по стендовой выставки «Стена памяти»</w:t>
            </w:r>
          </w:p>
        </w:tc>
        <w:tc>
          <w:tcPr>
            <w:tcW w:w="5502" w:type="dxa"/>
          </w:tcPr>
          <w:p w:rsidR="00FA0A0E" w:rsidRPr="00A24970" w:rsidRDefault="00FA0A0E" w:rsidP="00555906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11.05.2019 в  МАУК «КЦ: библиотека-музей» Краеведческий экомузей. Экскурсия по выставке посвященной Великой Отечественной войне. Охват аудитории 20 чел.</w:t>
            </w:r>
          </w:p>
        </w:tc>
        <w:tc>
          <w:tcPr>
            <w:tcW w:w="4110" w:type="dxa"/>
          </w:tcPr>
          <w:p w:rsidR="00FA0A0E" w:rsidRPr="00A24970" w:rsidRDefault="00FA0A0E" w:rsidP="001F1019">
            <w:pPr>
              <w:pStyle w:val="NoSpacing"/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1F1019">
            <w:pPr>
              <w:pStyle w:val="NoSpacing"/>
              <w:ind w:left="360"/>
              <w:jc w:val="left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5265" w:type="dxa"/>
            <w:gridSpan w:val="3"/>
          </w:tcPr>
          <w:p w:rsidR="00FA0A0E" w:rsidRPr="00A24970" w:rsidRDefault="00FA0A0E" w:rsidP="00734476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Выездной мастер – класс «Изготовление цветов из гофрированной бумаги для украшения первомайских веточек»</w:t>
            </w:r>
          </w:p>
        </w:tc>
        <w:tc>
          <w:tcPr>
            <w:tcW w:w="5502" w:type="dxa"/>
          </w:tcPr>
          <w:p w:rsidR="00FA0A0E" w:rsidRPr="00A24970" w:rsidRDefault="00FA0A0E" w:rsidP="00555906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01.05.2019. МАУК «КЦ: библиотека-музей» Краеведческий экомузей. Мероприятие проведено на площади «Мира». Изготовляли украшения для первомайских веточек. Охват аудитории 25 чел.</w:t>
            </w:r>
          </w:p>
        </w:tc>
        <w:tc>
          <w:tcPr>
            <w:tcW w:w="4110" w:type="dxa"/>
          </w:tcPr>
          <w:p w:rsidR="00FA0A0E" w:rsidRPr="00A24970" w:rsidRDefault="00FA0A0E" w:rsidP="001F1019">
            <w:pPr>
              <w:pStyle w:val="NoSpacing"/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1F1019">
            <w:pPr>
              <w:pStyle w:val="NoSpacing"/>
              <w:ind w:left="360"/>
              <w:jc w:val="left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5265" w:type="dxa"/>
            <w:gridSpan w:val="3"/>
          </w:tcPr>
          <w:p w:rsidR="00FA0A0E" w:rsidRPr="00A24970" w:rsidRDefault="00FA0A0E" w:rsidP="00734476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Выездная стендовая выставка «Стена памяти»</w:t>
            </w:r>
          </w:p>
        </w:tc>
        <w:tc>
          <w:tcPr>
            <w:tcW w:w="5502" w:type="dxa"/>
          </w:tcPr>
          <w:p w:rsidR="00FA0A0E" w:rsidRPr="00A24970" w:rsidRDefault="00FA0A0E" w:rsidP="00555906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09.05.2019  в  МАУК «КЦ: библиотека-музей» Краеведческий экомузей. Мероприятие посвящено Дню Победы, проведено на площади «Мира</w:t>
            </w:r>
            <w:r w:rsidRPr="00A24970">
              <w:rPr>
                <w:rFonts w:cs="Times New Roman"/>
                <w:sz w:val="22"/>
                <w:szCs w:val="22"/>
              </w:rPr>
              <w:t xml:space="preserve"> </w:t>
            </w: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Охват аудитории</w:t>
            </w: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ab/>
              <w:t>150 чел.</w:t>
            </w:r>
          </w:p>
        </w:tc>
        <w:tc>
          <w:tcPr>
            <w:tcW w:w="4110" w:type="dxa"/>
          </w:tcPr>
          <w:p w:rsidR="00FA0A0E" w:rsidRPr="00A24970" w:rsidRDefault="00FA0A0E" w:rsidP="001F1019">
            <w:pPr>
              <w:pStyle w:val="NoSpacing"/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1F1019">
            <w:pPr>
              <w:pStyle w:val="NoSpacing"/>
              <w:ind w:left="360"/>
              <w:jc w:val="left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5265" w:type="dxa"/>
            <w:gridSpan w:val="3"/>
          </w:tcPr>
          <w:p w:rsidR="00FA0A0E" w:rsidRPr="00A24970" w:rsidRDefault="00FA0A0E" w:rsidP="00734476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Историко-патриотический час «Рожден в России»</w:t>
            </w:r>
          </w:p>
        </w:tc>
        <w:tc>
          <w:tcPr>
            <w:tcW w:w="5502" w:type="dxa"/>
          </w:tcPr>
          <w:p w:rsidR="00FA0A0E" w:rsidRPr="00A24970" w:rsidRDefault="00FA0A0E" w:rsidP="00555906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11.06.2019 в МАУК «КЦ: библиотека-музей» ЦБС</w:t>
            </w:r>
            <w:bookmarkStart w:id="0" w:name="_GoBack"/>
            <w:bookmarkEnd w:id="0"/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Мероприятие посвящено Дню России.</w:t>
            </w: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ab/>
              <w:t>Охват аудитории 49 чел.</w:t>
            </w:r>
          </w:p>
        </w:tc>
        <w:tc>
          <w:tcPr>
            <w:tcW w:w="4110" w:type="dxa"/>
          </w:tcPr>
          <w:p w:rsidR="00FA0A0E" w:rsidRPr="00A24970" w:rsidRDefault="00FA0A0E" w:rsidP="001F1019">
            <w:pPr>
              <w:pStyle w:val="NoSpacing"/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1F1019">
            <w:pPr>
              <w:pStyle w:val="NoSpacing"/>
              <w:ind w:left="360"/>
              <w:jc w:val="left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5265" w:type="dxa"/>
            <w:gridSpan w:val="3"/>
          </w:tcPr>
          <w:p w:rsidR="00FA0A0E" w:rsidRPr="00A24970" w:rsidRDefault="00FA0A0E" w:rsidP="00734476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 xml:space="preserve">Час патриотического воспитания «Береза – символ Родины моей» </w:t>
            </w: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ab/>
            </w: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ab/>
            </w: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ab/>
            </w:r>
          </w:p>
        </w:tc>
        <w:tc>
          <w:tcPr>
            <w:tcW w:w="5502" w:type="dxa"/>
          </w:tcPr>
          <w:p w:rsidR="00FA0A0E" w:rsidRPr="00A24970" w:rsidRDefault="00FA0A0E" w:rsidP="00555906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11.06.2019 в  МАУК «КЦ: библиотека-музей» ЦБС. Мероприятие посвящено Дню России. Использовались информационные ресурсы Президентской библиотеки. Охват аудитории 30 чел.</w:t>
            </w:r>
          </w:p>
        </w:tc>
        <w:tc>
          <w:tcPr>
            <w:tcW w:w="4110" w:type="dxa"/>
          </w:tcPr>
          <w:p w:rsidR="00FA0A0E" w:rsidRPr="00A24970" w:rsidRDefault="00FA0A0E" w:rsidP="001F1019">
            <w:pPr>
              <w:pStyle w:val="NoSpacing"/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1F1019">
            <w:pPr>
              <w:pStyle w:val="NoSpacing"/>
              <w:ind w:left="360"/>
              <w:jc w:val="left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5265" w:type="dxa"/>
            <w:gridSpan w:val="3"/>
          </w:tcPr>
          <w:p w:rsidR="00FA0A0E" w:rsidRPr="00A24970" w:rsidRDefault="00FA0A0E" w:rsidP="00734476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 xml:space="preserve">Мастер-класс «Триколор» </w:t>
            </w: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ab/>
            </w: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ab/>
            </w: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ab/>
            </w:r>
          </w:p>
        </w:tc>
        <w:tc>
          <w:tcPr>
            <w:tcW w:w="5502" w:type="dxa"/>
          </w:tcPr>
          <w:p w:rsidR="00FA0A0E" w:rsidRPr="00A24970" w:rsidRDefault="00FA0A0E" w:rsidP="00555906">
            <w:pPr>
              <w:pStyle w:val="NoSpacing"/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</w:pPr>
            <w:r w:rsidRPr="00A24970">
              <w:rPr>
                <w:rFonts w:cs="Times New Roman"/>
                <w:bCs/>
                <w:spacing w:val="-1"/>
                <w:sz w:val="22"/>
                <w:szCs w:val="22"/>
                <w:lang w:eastAsia="en-US"/>
              </w:rPr>
              <w:t>11.06.2019 в МАУК «КЦ: библиотека-музей» Краеведческий экомузей. Занятие по декоративно прикладному искусству, посвященное Дню России. Охват аудитории 25 чел.</w:t>
            </w:r>
          </w:p>
        </w:tc>
        <w:tc>
          <w:tcPr>
            <w:tcW w:w="4110" w:type="dxa"/>
          </w:tcPr>
          <w:p w:rsidR="00FA0A0E" w:rsidRPr="00A24970" w:rsidRDefault="00FA0A0E" w:rsidP="001F1019">
            <w:pPr>
              <w:pStyle w:val="NoSpacing"/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144115">
            <w:pPr>
              <w:pStyle w:val="NoSpacing"/>
              <w:ind w:left="360"/>
              <w:jc w:val="left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14</w:t>
            </w:r>
          </w:p>
        </w:tc>
        <w:tc>
          <w:tcPr>
            <w:tcW w:w="5265" w:type="dxa"/>
            <w:gridSpan w:val="3"/>
          </w:tcPr>
          <w:p w:rsidR="00FA0A0E" w:rsidRPr="00A24970" w:rsidRDefault="00FA0A0E" w:rsidP="00144115">
            <w:pPr>
              <w:jc w:val="both"/>
            </w:pPr>
            <w:r w:rsidRPr="00A24970">
              <w:rPr>
                <w:bCs/>
                <w:spacing w:val="-1"/>
                <w:sz w:val="22"/>
                <w:szCs w:val="22"/>
              </w:rPr>
              <w:t xml:space="preserve">Мероприятия, в рамках </w:t>
            </w:r>
            <w:r w:rsidRPr="00A24970">
              <w:rPr>
                <w:sz w:val="22"/>
                <w:szCs w:val="22"/>
              </w:rPr>
              <w:t>празднования  Дня Победы</w:t>
            </w:r>
          </w:p>
          <w:p w:rsidR="00FA0A0E" w:rsidRPr="00A24970" w:rsidRDefault="00FA0A0E" w:rsidP="00144115">
            <w:pPr>
              <w:jc w:val="both"/>
              <w:rPr>
                <w:bCs/>
                <w:spacing w:val="-1"/>
              </w:rPr>
            </w:pPr>
          </w:p>
        </w:tc>
        <w:tc>
          <w:tcPr>
            <w:tcW w:w="5502" w:type="dxa"/>
          </w:tcPr>
          <w:p w:rsidR="00FA0A0E" w:rsidRPr="00A24970" w:rsidRDefault="00FA0A0E" w:rsidP="00144115">
            <w:pPr>
              <w:autoSpaceDE w:val="0"/>
              <w:autoSpaceDN w:val="0"/>
              <w:adjustRightInd w:val="0"/>
              <w:jc w:val="both"/>
            </w:pPr>
            <w:r w:rsidRPr="00A24970">
              <w:rPr>
                <w:sz w:val="22"/>
                <w:szCs w:val="22"/>
              </w:rPr>
              <w:t>В мае 2019 года в учреждениях образования и молодежной политики проведено 76 мероприятий по данному направлению  с охватом 5400 человек. Наиболее значимые: акция «Георгиевская ленточка», акция «Свеча Памяти», встреча поколений «Я помню, значит, я живу», Литературно-музыкальная композиция «О том, что было – не забудем!», Митинг «Песня Победы», фестиваль Военно-патриотической песни «Во имя мира на земле», Мини - парада у дома ветеранов  «Мы помним, мы гордимся», посвящение в ЮНАРМЕЙЦЫ</w:t>
            </w:r>
          </w:p>
        </w:tc>
        <w:tc>
          <w:tcPr>
            <w:tcW w:w="4110" w:type="dxa"/>
          </w:tcPr>
          <w:p w:rsidR="00FA0A0E" w:rsidRPr="00A24970" w:rsidRDefault="00FA0A0E" w:rsidP="00144115">
            <w:pPr>
              <w:jc w:val="both"/>
            </w:pPr>
            <w:r w:rsidRPr="00A24970">
              <w:rPr>
                <w:sz w:val="22"/>
                <w:szCs w:val="22"/>
              </w:rPr>
              <w:t>Представитель местной религиозной организации православный Приход храма в честь иконы Божией Матери «Нечаянная Радость»,  Представитель местной мусульманской религиозная организация города Пыть-Яха, председатель Пыть-Яхской городской общественной организации ветеранов (пенсионеров) войны, труда, Вооруженных сил и правоохранительных органов,  представители ОМВД России по городу Пыть-Яху, председатель  Пыть-Яхского городского отделения Российского союза ветеранов Афганистана «Побратимы»</w:t>
            </w:r>
          </w:p>
        </w:tc>
      </w:tr>
      <w:tr w:rsidR="00FA0A0E" w:rsidRPr="00A24970" w:rsidTr="003A71F8">
        <w:tc>
          <w:tcPr>
            <w:tcW w:w="16017" w:type="dxa"/>
            <w:gridSpan w:val="6"/>
          </w:tcPr>
          <w:p w:rsidR="00FA0A0E" w:rsidRPr="00A24970" w:rsidRDefault="00FA0A0E" w:rsidP="001F1019">
            <w:pPr>
              <w:pStyle w:val="NoSpacing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24970">
              <w:rPr>
                <w:rFonts w:cs="Times New Roman"/>
                <w:b/>
                <w:sz w:val="22"/>
                <w:szCs w:val="22"/>
                <w:lang w:eastAsia="en-US"/>
              </w:rPr>
              <w:t xml:space="preserve">Организация просветительской работы среди обучающихся общеобразовательных организаций, направленной на </w:t>
            </w:r>
            <w:r w:rsidRPr="00A24970">
              <w:rPr>
                <w:rFonts w:cs="Times New Roman"/>
                <w:b/>
                <w:bCs/>
                <w:spacing w:val="-1"/>
                <w:sz w:val="22"/>
                <w:szCs w:val="22"/>
                <w:lang w:eastAsia="en-US"/>
              </w:rPr>
              <w:t>формирование знаний об ответственности за участие в экстремистской деятельности, разжигание межнациональной, межрелигиозной розни</w:t>
            </w: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144115">
            <w:pPr>
              <w:pStyle w:val="NoSpacing"/>
              <w:ind w:left="360"/>
              <w:jc w:val="left"/>
              <w:rPr>
                <w:rFonts w:cs="Times New Roman"/>
                <w:b/>
                <w:sz w:val="22"/>
                <w:szCs w:val="22"/>
              </w:rPr>
            </w:pPr>
            <w:r w:rsidRPr="00A24970">
              <w:rPr>
                <w:rFonts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5265" w:type="dxa"/>
            <w:gridSpan w:val="3"/>
          </w:tcPr>
          <w:p w:rsidR="00FA0A0E" w:rsidRPr="00A24970" w:rsidRDefault="00FA0A0E" w:rsidP="00144115">
            <w:pPr>
              <w:jc w:val="both"/>
              <w:rPr>
                <w:bCs/>
                <w:spacing w:val="-1"/>
              </w:rPr>
            </w:pPr>
            <w:r w:rsidRPr="00A24970">
              <w:rPr>
                <w:bCs/>
                <w:spacing w:val="-1"/>
                <w:sz w:val="22"/>
                <w:szCs w:val="22"/>
              </w:rPr>
              <w:t>Декада правовых знаний, Единый день профилактики</w:t>
            </w:r>
          </w:p>
        </w:tc>
        <w:tc>
          <w:tcPr>
            <w:tcW w:w="5502" w:type="dxa"/>
          </w:tcPr>
          <w:p w:rsidR="00FA0A0E" w:rsidRPr="00A24970" w:rsidRDefault="00FA0A0E" w:rsidP="00144115">
            <w:pPr>
              <w:jc w:val="both"/>
            </w:pPr>
            <w:r w:rsidRPr="00A24970">
              <w:rPr>
                <w:sz w:val="22"/>
                <w:szCs w:val="22"/>
              </w:rPr>
              <w:t>В апреле-мае 2019 года общеобразовательными организациями проведены встречи  представителей субъектов профилактики с обучающимися, в рамках проведения «Декад правовых знаний», Единых дней профилактики, индивидуальных и групповых  бесед на тему: «Недопущение  правонарушений и антиобщественных действий со стороны обучающихся, находящихся в социально-опасном положении и минимизация рисков возникновения опасности для их жизни и здоровья», «Административная и уголовная ответственность несовершеннолетних», «Меры антитеррористической защищенности в сети Интернет», «Об ответственности несовершеннолетних за размещение в социальных сетях информации экстремистского и террористического характера». (январь-май), охват 1518 человек.</w:t>
            </w:r>
          </w:p>
        </w:tc>
        <w:tc>
          <w:tcPr>
            <w:tcW w:w="4110" w:type="dxa"/>
          </w:tcPr>
          <w:p w:rsidR="00FA0A0E" w:rsidRPr="00A24970" w:rsidRDefault="00FA0A0E" w:rsidP="00144115">
            <w:pPr>
              <w:pStyle w:val="NoSpacing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Представители ОМВД России по городу Пыть-Яху, представители  Пыть-Яхского городского отделения Российского союза ветеранов Афганистана «Побратимы»</w:t>
            </w:r>
          </w:p>
        </w:tc>
      </w:tr>
      <w:tr w:rsidR="00FA0A0E" w:rsidRPr="00A24970" w:rsidTr="003A71F8">
        <w:tc>
          <w:tcPr>
            <w:tcW w:w="16017" w:type="dxa"/>
            <w:gridSpan w:val="6"/>
          </w:tcPr>
          <w:p w:rsidR="00FA0A0E" w:rsidRPr="00A24970" w:rsidRDefault="00FA0A0E" w:rsidP="001F1019">
            <w:pPr>
              <w:pStyle w:val="NoSpacing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24970">
              <w:rPr>
                <w:rFonts w:cs="Times New Roman"/>
                <w:b/>
                <w:bCs/>
                <w:spacing w:val="-1"/>
                <w:sz w:val="22"/>
                <w:szCs w:val="22"/>
                <w:lang w:eastAsia="en-US"/>
              </w:rPr>
              <w:t xml:space="preserve">Повышение профессионального уровня работников образовательных организаций, учреждений культуры, спорта, социальной и молодежной политики в сфере профилактики экстремизма, внедрение и использование новых методик, направленных на профилактику экстремизма </w:t>
            </w:r>
          </w:p>
        </w:tc>
      </w:tr>
      <w:tr w:rsidR="00FA0A0E" w:rsidRPr="00A24970" w:rsidTr="003A71F8">
        <w:tc>
          <w:tcPr>
            <w:tcW w:w="1140" w:type="dxa"/>
          </w:tcPr>
          <w:p w:rsidR="00FA0A0E" w:rsidRPr="00A24970" w:rsidRDefault="00FA0A0E" w:rsidP="001F1019">
            <w:pPr>
              <w:pStyle w:val="NoSpacing"/>
              <w:ind w:left="360"/>
              <w:jc w:val="left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246" w:type="dxa"/>
            <w:gridSpan w:val="2"/>
          </w:tcPr>
          <w:p w:rsidR="00FA0A0E" w:rsidRPr="00A24970" w:rsidRDefault="00FA0A0E" w:rsidP="001F1019">
            <w:pPr>
              <w:pStyle w:val="NoSpacing"/>
              <w:ind w:left="360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521" w:type="dxa"/>
            <w:gridSpan w:val="2"/>
          </w:tcPr>
          <w:p w:rsidR="00FA0A0E" w:rsidRPr="00A24970" w:rsidRDefault="00FA0A0E" w:rsidP="00555906">
            <w:pPr>
              <w:pStyle w:val="NoSpacing"/>
              <w:jc w:val="left"/>
              <w:rPr>
                <w:rFonts w:cs="Times New Roman"/>
                <w:sz w:val="22"/>
                <w:szCs w:val="22"/>
              </w:rPr>
            </w:pPr>
            <w:r w:rsidRPr="00A24970">
              <w:rPr>
                <w:rFonts w:cs="Times New Roman"/>
                <w:sz w:val="22"/>
                <w:szCs w:val="22"/>
              </w:rPr>
              <w:t>В течение 2 квартала 2019 года обучение не проводилось.</w:t>
            </w:r>
          </w:p>
        </w:tc>
        <w:tc>
          <w:tcPr>
            <w:tcW w:w="4110" w:type="dxa"/>
          </w:tcPr>
          <w:p w:rsidR="00FA0A0E" w:rsidRPr="00A24970" w:rsidRDefault="00FA0A0E" w:rsidP="001F1019">
            <w:pPr>
              <w:pStyle w:val="NoSpacing"/>
              <w:ind w:left="360"/>
              <w:jc w:val="left"/>
              <w:rPr>
                <w:rFonts w:cs="Times New Roman"/>
                <w:sz w:val="22"/>
                <w:szCs w:val="22"/>
              </w:rPr>
            </w:pPr>
          </w:p>
        </w:tc>
      </w:tr>
    </w:tbl>
    <w:p w:rsidR="00FA0A0E" w:rsidRDefault="00FA0A0E" w:rsidP="00964FF5">
      <w:pPr>
        <w:pStyle w:val="ConsPlusTitle"/>
        <w:widowControl/>
        <w:suppressAutoHyphens/>
        <w:jc w:val="right"/>
        <w:rPr>
          <w:rFonts w:ascii="Times New Roman" w:hAnsi="Times New Roman" w:cs="Times New Roman"/>
          <w:b w:val="0"/>
        </w:rPr>
      </w:pPr>
    </w:p>
    <w:p w:rsidR="00FA0A0E" w:rsidRDefault="00FA0A0E" w:rsidP="004144A4">
      <w:pPr>
        <w:pStyle w:val="ConsPlusTitle"/>
        <w:widowControl/>
        <w:suppressAutoHyphens/>
        <w:jc w:val="right"/>
        <w:rPr>
          <w:rFonts w:ascii="Times New Roman" w:hAnsi="Times New Roman"/>
          <w:b w:val="0"/>
          <w:sz w:val="28"/>
          <w:szCs w:val="28"/>
        </w:rPr>
      </w:pPr>
    </w:p>
    <w:p w:rsidR="00FA0A0E" w:rsidRPr="00783428" w:rsidRDefault="00FA0A0E" w:rsidP="002E61BF">
      <w:pPr>
        <w:ind w:firstLine="540"/>
        <w:jc w:val="both"/>
        <w:rPr>
          <w:sz w:val="26"/>
          <w:szCs w:val="26"/>
        </w:rPr>
      </w:pPr>
      <w:r w:rsidRPr="00783428">
        <w:rPr>
          <w:sz w:val="26"/>
          <w:szCs w:val="26"/>
        </w:rPr>
        <w:t>2. Сведения о соответствии фактических показателей выполнения муниципальной программы показателям, установленным при утверждении программы, средний процент достижения показателей за отчетный период:</w:t>
      </w:r>
    </w:p>
    <w:p w:rsidR="00FA0A0E" w:rsidRDefault="00FA0A0E" w:rsidP="002E61BF">
      <w:pPr>
        <w:spacing w:line="360" w:lineRule="auto"/>
        <w:ind w:left="360"/>
        <w:jc w:val="center"/>
        <w:outlineLvl w:val="0"/>
        <w:rPr>
          <w:sz w:val="26"/>
          <w:szCs w:val="26"/>
        </w:rPr>
      </w:pPr>
    </w:p>
    <w:p w:rsidR="00FA0A0E" w:rsidRDefault="00FA0A0E" w:rsidP="002E61BF">
      <w:pPr>
        <w:spacing w:line="360" w:lineRule="auto"/>
        <w:ind w:left="360"/>
        <w:jc w:val="center"/>
        <w:outlineLvl w:val="0"/>
        <w:rPr>
          <w:sz w:val="26"/>
          <w:szCs w:val="26"/>
        </w:rPr>
      </w:pPr>
      <w:r w:rsidRPr="00783428">
        <w:rPr>
          <w:sz w:val="26"/>
          <w:szCs w:val="26"/>
        </w:rPr>
        <w:t>Целевые показатели муниципальной программы</w:t>
      </w:r>
    </w:p>
    <w:p w:rsidR="00FA0A0E" w:rsidRPr="00783428" w:rsidRDefault="00FA0A0E" w:rsidP="002E61BF">
      <w:pPr>
        <w:spacing w:line="360" w:lineRule="auto"/>
        <w:ind w:left="360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t>Таблица 2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2700"/>
        <w:gridCol w:w="720"/>
        <w:gridCol w:w="1080"/>
        <w:gridCol w:w="720"/>
        <w:gridCol w:w="2520"/>
        <w:gridCol w:w="1440"/>
      </w:tblGrid>
      <w:tr w:rsidR="00FA0A0E" w:rsidRPr="00BF0AD4" w:rsidTr="00EE7D5B">
        <w:tc>
          <w:tcPr>
            <w:tcW w:w="720" w:type="dxa"/>
          </w:tcPr>
          <w:p w:rsidR="00FA0A0E" w:rsidRPr="00BF0AD4" w:rsidRDefault="00FA0A0E" w:rsidP="00EE7D5B">
            <w:pPr>
              <w:jc w:val="both"/>
              <w:rPr>
                <w:sz w:val="20"/>
              </w:rPr>
            </w:pPr>
            <w:r w:rsidRPr="00BF0AD4">
              <w:rPr>
                <w:sz w:val="20"/>
              </w:rPr>
              <w:t>№ п/п</w:t>
            </w:r>
          </w:p>
        </w:tc>
        <w:tc>
          <w:tcPr>
            <w:tcW w:w="2700" w:type="dxa"/>
          </w:tcPr>
          <w:p w:rsidR="00FA0A0E" w:rsidRPr="00BF0AD4" w:rsidRDefault="00FA0A0E" w:rsidP="00EE7D5B">
            <w:pPr>
              <w:jc w:val="center"/>
              <w:rPr>
                <w:sz w:val="20"/>
              </w:rPr>
            </w:pPr>
            <w:r w:rsidRPr="00BF0AD4">
              <w:rPr>
                <w:sz w:val="20"/>
              </w:rPr>
              <w:t>Наименование показателей результатов</w:t>
            </w:r>
          </w:p>
        </w:tc>
        <w:tc>
          <w:tcPr>
            <w:tcW w:w="720" w:type="dxa"/>
          </w:tcPr>
          <w:p w:rsidR="00FA0A0E" w:rsidRPr="00BF0AD4" w:rsidRDefault="00FA0A0E" w:rsidP="00EE7D5B">
            <w:pPr>
              <w:jc w:val="center"/>
              <w:rPr>
                <w:sz w:val="20"/>
              </w:rPr>
            </w:pPr>
            <w:r w:rsidRPr="00BF0AD4">
              <w:rPr>
                <w:sz w:val="20"/>
              </w:rPr>
              <w:t>План</w:t>
            </w:r>
          </w:p>
          <w:p w:rsidR="00FA0A0E" w:rsidRPr="00BF0AD4" w:rsidRDefault="00FA0A0E" w:rsidP="00EE7D5B">
            <w:pPr>
              <w:jc w:val="center"/>
              <w:rPr>
                <w:sz w:val="20"/>
              </w:rPr>
            </w:pPr>
            <w:r w:rsidRPr="00BF0AD4">
              <w:rPr>
                <w:sz w:val="20"/>
              </w:rPr>
              <w:t>2019 год</w:t>
            </w:r>
          </w:p>
        </w:tc>
        <w:tc>
          <w:tcPr>
            <w:tcW w:w="1080" w:type="dxa"/>
          </w:tcPr>
          <w:p w:rsidR="00FA0A0E" w:rsidRPr="00BF0AD4" w:rsidRDefault="00FA0A0E" w:rsidP="00EE7D5B">
            <w:pPr>
              <w:jc w:val="center"/>
              <w:rPr>
                <w:sz w:val="20"/>
              </w:rPr>
            </w:pPr>
            <w:r w:rsidRPr="00BF0AD4">
              <w:rPr>
                <w:sz w:val="20"/>
              </w:rPr>
              <w:t>Факт</w:t>
            </w:r>
          </w:p>
          <w:p w:rsidR="00FA0A0E" w:rsidRPr="00BF0AD4" w:rsidRDefault="00FA0A0E" w:rsidP="00EE7D5B">
            <w:pPr>
              <w:jc w:val="center"/>
              <w:rPr>
                <w:sz w:val="20"/>
              </w:rPr>
            </w:pPr>
            <w:r w:rsidRPr="00BF0AD4">
              <w:rPr>
                <w:sz w:val="20"/>
              </w:rPr>
              <w:t>за отчетный период</w:t>
            </w:r>
          </w:p>
        </w:tc>
        <w:tc>
          <w:tcPr>
            <w:tcW w:w="720" w:type="dxa"/>
          </w:tcPr>
          <w:p w:rsidR="00FA0A0E" w:rsidRPr="00BF0AD4" w:rsidRDefault="00FA0A0E" w:rsidP="00EE7D5B">
            <w:pPr>
              <w:jc w:val="center"/>
              <w:rPr>
                <w:sz w:val="20"/>
              </w:rPr>
            </w:pPr>
            <w:r w:rsidRPr="00BF0AD4">
              <w:rPr>
                <w:sz w:val="20"/>
              </w:rPr>
              <w:t xml:space="preserve">% </w:t>
            </w:r>
          </w:p>
        </w:tc>
        <w:tc>
          <w:tcPr>
            <w:tcW w:w="2520" w:type="dxa"/>
          </w:tcPr>
          <w:p w:rsidR="00FA0A0E" w:rsidRPr="00BF0AD4" w:rsidRDefault="00FA0A0E" w:rsidP="00EE7D5B">
            <w:pPr>
              <w:jc w:val="center"/>
              <w:rPr>
                <w:sz w:val="20"/>
              </w:rPr>
            </w:pPr>
            <w:r w:rsidRPr="00BF0AD4">
              <w:rPr>
                <w:sz w:val="20"/>
              </w:rPr>
              <w:t>Расчет показателя с указанием источника информации</w:t>
            </w:r>
          </w:p>
        </w:tc>
        <w:tc>
          <w:tcPr>
            <w:tcW w:w="1440" w:type="dxa"/>
          </w:tcPr>
          <w:p w:rsidR="00FA0A0E" w:rsidRPr="00BF0AD4" w:rsidRDefault="00FA0A0E" w:rsidP="00EE7D5B">
            <w:pPr>
              <w:jc w:val="center"/>
              <w:rPr>
                <w:sz w:val="20"/>
              </w:rPr>
            </w:pPr>
            <w:r w:rsidRPr="00BF0AD4">
              <w:rPr>
                <w:sz w:val="20"/>
              </w:rPr>
              <w:t>Причины недостижения показателя</w:t>
            </w:r>
          </w:p>
        </w:tc>
      </w:tr>
      <w:tr w:rsidR="00FA0A0E" w:rsidRPr="00BF0AD4" w:rsidTr="00EE7D5B">
        <w:trPr>
          <w:trHeight w:val="752"/>
        </w:trPr>
        <w:tc>
          <w:tcPr>
            <w:tcW w:w="720" w:type="dxa"/>
          </w:tcPr>
          <w:p w:rsidR="00FA0A0E" w:rsidRPr="00BF0AD4" w:rsidRDefault="00FA0A0E" w:rsidP="00EE7D5B">
            <w:pPr>
              <w:jc w:val="both"/>
              <w:rPr>
                <w:sz w:val="20"/>
              </w:rPr>
            </w:pPr>
          </w:p>
        </w:tc>
        <w:tc>
          <w:tcPr>
            <w:tcW w:w="2700" w:type="dxa"/>
          </w:tcPr>
          <w:p w:rsidR="00FA0A0E" w:rsidRPr="00BF0AD4" w:rsidRDefault="00FA0A0E" w:rsidP="00EE7D5B">
            <w:pPr>
              <w:jc w:val="both"/>
              <w:rPr>
                <w:sz w:val="20"/>
              </w:rPr>
            </w:pPr>
            <w:r w:rsidRPr="00BF0AD4">
              <w:rPr>
                <w:sz w:val="20"/>
              </w:rPr>
              <w:t>Показатели непосредственных результатов</w:t>
            </w:r>
          </w:p>
        </w:tc>
        <w:tc>
          <w:tcPr>
            <w:tcW w:w="720" w:type="dxa"/>
          </w:tcPr>
          <w:p w:rsidR="00FA0A0E" w:rsidRPr="00BF0AD4" w:rsidRDefault="00FA0A0E" w:rsidP="00EE7D5B">
            <w:pPr>
              <w:jc w:val="both"/>
              <w:rPr>
                <w:sz w:val="20"/>
              </w:rPr>
            </w:pPr>
          </w:p>
        </w:tc>
        <w:tc>
          <w:tcPr>
            <w:tcW w:w="1080" w:type="dxa"/>
          </w:tcPr>
          <w:p w:rsidR="00FA0A0E" w:rsidRPr="00BF0AD4" w:rsidRDefault="00FA0A0E" w:rsidP="00EE7D5B">
            <w:pPr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FA0A0E" w:rsidRPr="00BF0AD4" w:rsidRDefault="00FA0A0E" w:rsidP="00EE7D5B">
            <w:pPr>
              <w:jc w:val="both"/>
              <w:rPr>
                <w:sz w:val="20"/>
              </w:rPr>
            </w:pPr>
          </w:p>
        </w:tc>
        <w:tc>
          <w:tcPr>
            <w:tcW w:w="2520" w:type="dxa"/>
          </w:tcPr>
          <w:p w:rsidR="00FA0A0E" w:rsidRPr="00BF0AD4" w:rsidRDefault="00FA0A0E" w:rsidP="00EE7D5B">
            <w:pPr>
              <w:jc w:val="both"/>
              <w:rPr>
                <w:sz w:val="20"/>
              </w:rPr>
            </w:pPr>
          </w:p>
        </w:tc>
        <w:tc>
          <w:tcPr>
            <w:tcW w:w="1440" w:type="dxa"/>
          </w:tcPr>
          <w:p w:rsidR="00FA0A0E" w:rsidRPr="00BF0AD4" w:rsidRDefault="00FA0A0E" w:rsidP="00EE7D5B">
            <w:pPr>
              <w:jc w:val="both"/>
              <w:rPr>
                <w:sz w:val="20"/>
              </w:rPr>
            </w:pPr>
          </w:p>
        </w:tc>
      </w:tr>
      <w:tr w:rsidR="00FA0A0E" w:rsidRPr="00BF0AD4" w:rsidTr="00EE7D5B">
        <w:tc>
          <w:tcPr>
            <w:tcW w:w="720" w:type="dxa"/>
          </w:tcPr>
          <w:p w:rsidR="00FA0A0E" w:rsidRPr="00BF0AD4" w:rsidRDefault="00FA0A0E" w:rsidP="00EE7D5B">
            <w:pPr>
              <w:jc w:val="both"/>
              <w:rPr>
                <w:sz w:val="20"/>
              </w:rPr>
            </w:pPr>
            <w:r w:rsidRPr="00BF0AD4">
              <w:rPr>
                <w:sz w:val="20"/>
              </w:rPr>
              <w:t>1</w:t>
            </w:r>
          </w:p>
        </w:tc>
        <w:tc>
          <w:tcPr>
            <w:tcW w:w="2700" w:type="dxa"/>
          </w:tcPr>
          <w:p w:rsidR="00FA0A0E" w:rsidRPr="00BF0AD4" w:rsidRDefault="00FA0A0E" w:rsidP="00EE7D5B">
            <w:pPr>
              <w:jc w:val="both"/>
              <w:rPr>
                <w:sz w:val="20"/>
              </w:rPr>
            </w:pPr>
            <w:r w:rsidRPr="00BF0AD4">
              <w:rPr>
                <w:sz w:val="20"/>
              </w:rPr>
              <w:t xml:space="preserve">Доля граждан, положительно оценивающих состояние межнациональных отношений в муниципальном образовании городской округ город Пыть-Ях, в общем количестве граждан, % </w:t>
            </w:r>
          </w:p>
        </w:tc>
        <w:tc>
          <w:tcPr>
            <w:tcW w:w="720" w:type="dxa"/>
          </w:tcPr>
          <w:p w:rsidR="00FA0A0E" w:rsidRPr="00BF0AD4" w:rsidRDefault="00FA0A0E" w:rsidP="00EE7D5B">
            <w:pPr>
              <w:jc w:val="both"/>
              <w:rPr>
                <w:sz w:val="20"/>
              </w:rPr>
            </w:pPr>
            <w:r w:rsidRPr="00BF0AD4">
              <w:rPr>
                <w:sz w:val="20"/>
              </w:rPr>
              <w:t>73,0</w:t>
            </w:r>
          </w:p>
        </w:tc>
        <w:tc>
          <w:tcPr>
            <w:tcW w:w="1080" w:type="dxa"/>
          </w:tcPr>
          <w:p w:rsidR="00FA0A0E" w:rsidRPr="00BF0AD4" w:rsidRDefault="00FA0A0E" w:rsidP="00EE7D5B">
            <w:pPr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FA0A0E" w:rsidRPr="00BF0AD4" w:rsidRDefault="00FA0A0E" w:rsidP="00EE7D5B">
            <w:pPr>
              <w:jc w:val="both"/>
              <w:rPr>
                <w:sz w:val="20"/>
              </w:rPr>
            </w:pPr>
          </w:p>
        </w:tc>
        <w:tc>
          <w:tcPr>
            <w:tcW w:w="2520" w:type="dxa"/>
          </w:tcPr>
          <w:p w:rsidR="00FA0A0E" w:rsidRPr="00BF0AD4" w:rsidRDefault="00FA0A0E" w:rsidP="00EE7D5B">
            <w:pPr>
              <w:pStyle w:val="FootnoteText"/>
            </w:pPr>
            <w:r w:rsidRPr="00BF0AD4">
              <w:t>определяется по информации, представленной Департаментом общественных и внешних связей Ханты-Мансийского автономного округа – Югры, на основании результатов социологического исследования «О состоянии межнациональных и межконфессиональных отношений в Ханты-Мансийском автономном округе – Югре</w:t>
            </w:r>
          </w:p>
          <w:p w:rsidR="00FA0A0E" w:rsidRPr="00BF0AD4" w:rsidRDefault="00FA0A0E" w:rsidP="00EE7D5B">
            <w:pPr>
              <w:jc w:val="both"/>
              <w:rPr>
                <w:sz w:val="20"/>
              </w:rPr>
            </w:pPr>
          </w:p>
        </w:tc>
        <w:tc>
          <w:tcPr>
            <w:tcW w:w="1440" w:type="dxa"/>
          </w:tcPr>
          <w:p w:rsidR="00FA0A0E" w:rsidRPr="00BF0AD4" w:rsidRDefault="00FA0A0E" w:rsidP="00EE7D5B">
            <w:pPr>
              <w:jc w:val="both"/>
              <w:rPr>
                <w:sz w:val="20"/>
              </w:rPr>
            </w:pPr>
          </w:p>
        </w:tc>
      </w:tr>
      <w:tr w:rsidR="00FA0A0E" w:rsidRPr="00BF0AD4" w:rsidTr="00EE7D5B">
        <w:tc>
          <w:tcPr>
            <w:tcW w:w="720" w:type="dxa"/>
          </w:tcPr>
          <w:p w:rsidR="00FA0A0E" w:rsidRPr="00BF0AD4" w:rsidRDefault="00FA0A0E" w:rsidP="00EE7D5B">
            <w:pPr>
              <w:jc w:val="both"/>
              <w:rPr>
                <w:sz w:val="20"/>
              </w:rPr>
            </w:pPr>
            <w:r w:rsidRPr="00BF0AD4">
              <w:rPr>
                <w:sz w:val="20"/>
              </w:rPr>
              <w:t>2</w:t>
            </w:r>
          </w:p>
        </w:tc>
        <w:tc>
          <w:tcPr>
            <w:tcW w:w="2700" w:type="dxa"/>
          </w:tcPr>
          <w:p w:rsidR="00FA0A0E" w:rsidRPr="00BF0AD4" w:rsidRDefault="00FA0A0E" w:rsidP="00EE7D5B">
            <w:pPr>
              <w:spacing w:line="20" w:lineRule="atLeast"/>
              <w:jc w:val="both"/>
              <w:rPr>
                <w:sz w:val="20"/>
              </w:rPr>
            </w:pPr>
            <w:r w:rsidRPr="00BF0AD4">
              <w:rPr>
                <w:sz w:val="20"/>
              </w:rPr>
              <w:t>Численность участников мероприятий, направленных на этнокультурное развитие народов России, проживающих в муниципальном образовании городской округ город Пыть-Ях, тыс. человек</w:t>
            </w:r>
          </w:p>
        </w:tc>
        <w:tc>
          <w:tcPr>
            <w:tcW w:w="720" w:type="dxa"/>
          </w:tcPr>
          <w:p w:rsidR="00FA0A0E" w:rsidRPr="00BF0AD4" w:rsidRDefault="00FA0A0E" w:rsidP="00EE7D5B">
            <w:pPr>
              <w:jc w:val="both"/>
              <w:rPr>
                <w:sz w:val="20"/>
              </w:rPr>
            </w:pPr>
            <w:r w:rsidRPr="00BF0AD4">
              <w:rPr>
                <w:sz w:val="20"/>
              </w:rPr>
              <w:t>10,3</w:t>
            </w:r>
          </w:p>
        </w:tc>
        <w:tc>
          <w:tcPr>
            <w:tcW w:w="1080" w:type="dxa"/>
          </w:tcPr>
          <w:p w:rsidR="00FA0A0E" w:rsidRPr="00BF0AD4" w:rsidRDefault="00FA0A0E" w:rsidP="00EE7D5B">
            <w:pPr>
              <w:jc w:val="both"/>
              <w:rPr>
                <w:sz w:val="20"/>
              </w:rPr>
            </w:pPr>
            <w:r>
              <w:rPr>
                <w:sz w:val="20"/>
              </w:rPr>
              <w:t>15,08</w:t>
            </w:r>
          </w:p>
        </w:tc>
        <w:tc>
          <w:tcPr>
            <w:tcW w:w="720" w:type="dxa"/>
          </w:tcPr>
          <w:p w:rsidR="00FA0A0E" w:rsidRPr="00BF0AD4" w:rsidRDefault="00FA0A0E" w:rsidP="00EE7D5B">
            <w:pPr>
              <w:jc w:val="both"/>
              <w:rPr>
                <w:sz w:val="20"/>
              </w:rPr>
            </w:pPr>
            <w:r>
              <w:rPr>
                <w:sz w:val="20"/>
              </w:rPr>
              <w:t>146,4</w:t>
            </w:r>
          </w:p>
        </w:tc>
        <w:tc>
          <w:tcPr>
            <w:tcW w:w="2520" w:type="dxa"/>
          </w:tcPr>
          <w:p w:rsidR="00FA0A0E" w:rsidRPr="00BF0AD4" w:rsidRDefault="00FA0A0E" w:rsidP="00EE7D5B">
            <w:pPr>
              <w:jc w:val="both"/>
              <w:rPr>
                <w:sz w:val="20"/>
              </w:rPr>
            </w:pPr>
          </w:p>
        </w:tc>
        <w:tc>
          <w:tcPr>
            <w:tcW w:w="1440" w:type="dxa"/>
          </w:tcPr>
          <w:p w:rsidR="00FA0A0E" w:rsidRPr="00BF0AD4" w:rsidRDefault="00FA0A0E" w:rsidP="00EE7D5B">
            <w:pPr>
              <w:jc w:val="both"/>
              <w:rPr>
                <w:sz w:val="20"/>
              </w:rPr>
            </w:pPr>
          </w:p>
        </w:tc>
      </w:tr>
      <w:tr w:rsidR="00FA0A0E" w:rsidRPr="00BF0AD4" w:rsidTr="00EE7D5B">
        <w:trPr>
          <w:trHeight w:val="285"/>
        </w:trPr>
        <w:tc>
          <w:tcPr>
            <w:tcW w:w="720" w:type="dxa"/>
          </w:tcPr>
          <w:p w:rsidR="00FA0A0E" w:rsidRPr="00BF0AD4" w:rsidRDefault="00FA0A0E" w:rsidP="00EE7D5B">
            <w:pPr>
              <w:jc w:val="both"/>
              <w:rPr>
                <w:sz w:val="20"/>
              </w:rPr>
            </w:pPr>
            <w:r w:rsidRPr="00BF0AD4">
              <w:rPr>
                <w:sz w:val="20"/>
              </w:rPr>
              <w:t>3</w:t>
            </w:r>
          </w:p>
        </w:tc>
        <w:tc>
          <w:tcPr>
            <w:tcW w:w="2700" w:type="dxa"/>
          </w:tcPr>
          <w:p w:rsidR="00FA0A0E" w:rsidRPr="00BF0AD4" w:rsidRDefault="00FA0A0E" w:rsidP="00EE7D5B">
            <w:pPr>
              <w:spacing w:line="20" w:lineRule="atLeast"/>
              <w:jc w:val="both"/>
              <w:rPr>
                <w:sz w:val="20"/>
              </w:rPr>
            </w:pPr>
            <w:r w:rsidRPr="00BF0AD4">
              <w:rPr>
                <w:sz w:val="20"/>
              </w:rPr>
              <w:t>Количество участников мероприятий, направленных на укрепление общероссийского гражданского единства, тыс. человек</w:t>
            </w:r>
          </w:p>
        </w:tc>
        <w:tc>
          <w:tcPr>
            <w:tcW w:w="720" w:type="dxa"/>
          </w:tcPr>
          <w:p w:rsidR="00FA0A0E" w:rsidRPr="00BF0AD4" w:rsidRDefault="00FA0A0E" w:rsidP="00EE7D5B">
            <w:pPr>
              <w:jc w:val="both"/>
              <w:rPr>
                <w:sz w:val="20"/>
              </w:rPr>
            </w:pPr>
            <w:r w:rsidRPr="00BF0AD4">
              <w:rPr>
                <w:sz w:val="20"/>
              </w:rPr>
              <w:t>65,1</w:t>
            </w:r>
          </w:p>
        </w:tc>
        <w:tc>
          <w:tcPr>
            <w:tcW w:w="1080" w:type="dxa"/>
          </w:tcPr>
          <w:p w:rsidR="00FA0A0E" w:rsidRPr="00BF0AD4" w:rsidRDefault="00FA0A0E" w:rsidP="00EE7D5B">
            <w:pPr>
              <w:jc w:val="both"/>
              <w:rPr>
                <w:sz w:val="20"/>
              </w:rPr>
            </w:pPr>
            <w:r>
              <w:rPr>
                <w:sz w:val="20"/>
              </w:rPr>
              <w:t>6,89</w:t>
            </w:r>
          </w:p>
        </w:tc>
        <w:tc>
          <w:tcPr>
            <w:tcW w:w="720" w:type="dxa"/>
          </w:tcPr>
          <w:p w:rsidR="00FA0A0E" w:rsidRPr="00BF0AD4" w:rsidRDefault="00FA0A0E" w:rsidP="00EE7D5B">
            <w:pPr>
              <w:jc w:val="both"/>
              <w:rPr>
                <w:sz w:val="20"/>
              </w:rPr>
            </w:pPr>
            <w:r>
              <w:rPr>
                <w:sz w:val="20"/>
              </w:rPr>
              <w:t>10,5</w:t>
            </w:r>
          </w:p>
        </w:tc>
        <w:tc>
          <w:tcPr>
            <w:tcW w:w="2520" w:type="dxa"/>
          </w:tcPr>
          <w:p w:rsidR="00FA0A0E" w:rsidRPr="00BF0AD4" w:rsidRDefault="00FA0A0E" w:rsidP="00EE7D5B">
            <w:pPr>
              <w:jc w:val="both"/>
              <w:rPr>
                <w:sz w:val="20"/>
              </w:rPr>
            </w:pPr>
          </w:p>
        </w:tc>
        <w:tc>
          <w:tcPr>
            <w:tcW w:w="1440" w:type="dxa"/>
          </w:tcPr>
          <w:p w:rsidR="00FA0A0E" w:rsidRPr="00BF0AD4" w:rsidRDefault="00FA0A0E" w:rsidP="00EE7D5B">
            <w:pPr>
              <w:jc w:val="both"/>
              <w:rPr>
                <w:sz w:val="20"/>
              </w:rPr>
            </w:pPr>
          </w:p>
        </w:tc>
      </w:tr>
      <w:tr w:rsidR="00FA0A0E" w:rsidRPr="00BF0AD4" w:rsidTr="00EE7D5B">
        <w:tc>
          <w:tcPr>
            <w:tcW w:w="3420" w:type="dxa"/>
            <w:gridSpan w:val="2"/>
          </w:tcPr>
          <w:p w:rsidR="00FA0A0E" w:rsidRPr="00BF0AD4" w:rsidRDefault="00FA0A0E" w:rsidP="00EE7D5B">
            <w:pPr>
              <w:rPr>
                <w:sz w:val="20"/>
              </w:rPr>
            </w:pPr>
            <w:r w:rsidRPr="00BF0AD4">
              <w:rPr>
                <w:sz w:val="20"/>
              </w:rPr>
              <w:t>Средний процент достижения показателей</w:t>
            </w:r>
          </w:p>
        </w:tc>
        <w:tc>
          <w:tcPr>
            <w:tcW w:w="720" w:type="dxa"/>
          </w:tcPr>
          <w:p w:rsidR="00FA0A0E" w:rsidRPr="00BF0AD4" w:rsidRDefault="00FA0A0E" w:rsidP="00EE7D5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</w:tcPr>
          <w:p w:rsidR="00FA0A0E" w:rsidRPr="00BF0AD4" w:rsidRDefault="00FA0A0E" w:rsidP="00EE7D5B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</w:tcPr>
          <w:p w:rsidR="00FA0A0E" w:rsidRPr="00BF0AD4" w:rsidRDefault="00FA0A0E" w:rsidP="00EE7D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78,5</w:t>
            </w:r>
          </w:p>
        </w:tc>
        <w:tc>
          <w:tcPr>
            <w:tcW w:w="2520" w:type="dxa"/>
          </w:tcPr>
          <w:p w:rsidR="00FA0A0E" w:rsidRPr="00BF0AD4" w:rsidRDefault="00FA0A0E" w:rsidP="00EE7D5B">
            <w:pPr>
              <w:rPr>
                <w:sz w:val="20"/>
              </w:rPr>
            </w:pPr>
          </w:p>
        </w:tc>
        <w:tc>
          <w:tcPr>
            <w:tcW w:w="1440" w:type="dxa"/>
          </w:tcPr>
          <w:p w:rsidR="00FA0A0E" w:rsidRPr="00BF0AD4" w:rsidRDefault="00FA0A0E" w:rsidP="00EE7D5B">
            <w:pPr>
              <w:rPr>
                <w:sz w:val="20"/>
              </w:rPr>
            </w:pPr>
          </w:p>
        </w:tc>
      </w:tr>
    </w:tbl>
    <w:p w:rsidR="00FA0A0E" w:rsidRDefault="00FA0A0E" w:rsidP="002E61BF">
      <w:pPr>
        <w:jc w:val="both"/>
        <w:rPr>
          <w:sz w:val="20"/>
        </w:rPr>
      </w:pPr>
      <w:r w:rsidRPr="00D2005D">
        <w:rPr>
          <w:sz w:val="20"/>
        </w:rPr>
        <w:t>* - показатель рассчитывается по итогам года.</w:t>
      </w:r>
    </w:p>
    <w:p w:rsidR="00FA0A0E" w:rsidRPr="00D2005D" w:rsidRDefault="00FA0A0E" w:rsidP="002E61BF">
      <w:pPr>
        <w:jc w:val="both"/>
        <w:rPr>
          <w:sz w:val="20"/>
        </w:rPr>
      </w:pPr>
      <w:r>
        <w:rPr>
          <w:sz w:val="20"/>
        </w:rPr>
        <w:t>** обратный показатель</w:t>
      </w:r>
    </w:p>
    <w:p w:rsidR="00FA0A0E" w:rsidRPr="00783428" w:rsidRDefault="00FA0A0E" w:rsidP="002E61BF">
      <w:pPr>
        <w:jc w:val="both"/>
        <w:rPr>
          <w:sz w:val="26"/>
          <w:szCs w:val="26"/>
        </w:rPr>
      </w:pPr>
    </w:p>
    <w:p w:rsidR="00FA0A0E" w:rsidRPr="00783428" w:rsidRDefault="00FA0A0E" w:rsidP="002E61BF">
      <w:pPr>
        <w:jc w:val="both"/>
        <w:rPr>
          <w:sz w:val="26"/>
          <w:szCs w:val="26"/>
        </w:rPr>
      </w:pPr>
      <w:r>
        <w:rPr>
          <w:bCs/>
          <w:sz w:val="26"/>
          <w:szCs w:val="26"/>
        </w:rPr>
        <w:t>Руководитель</w:t>
      </w:r>
      <w:r w:rsidRPr="00783428">
        <w:rPr>
          <w:bCs/>
          <w:sz w:val="26"/>
          <w:szCs w:val="26"/>
        </w:rPr>
        <w:t>:</w:t>
      </w:r>
      <w:r>
        <w:rPr>
          <w:bCs/>
          <w:sz w:val="26"/>
          <w:szCs w:val="26"/>
        </w:rPr>
        <w:t xml:space="preserve"> Булыгина Е.В. </w:t>
      </w:r>
      <w:r w:rsidRPr="00783428">
        <w:rPr>
          <w:bCs/>
          <w:sz w:val="26"/>
          <w:szCs w:val="26"/>
        </w:rPr>
        <w:t xml:space="preserve">         __________________</w:t>
      </w:r>
    </w:p>
    <w:p w:rsidR="00FA0A0E" w:rsidRDefault="00FA0A0E" w:rsidP="00EE0234">
      <w:pPr>
        <w:pStyle w:val="ConsPlusTitle"/>
        <w:widowControl/>
        <w:suppressAutoHyphens/>
        <w:jc w:val="right"/>
        <w:rPr>
          <w:rFonts w:ascii="Times New Roman" w:hAnsi="Times New Roman"/>
          <w:b w:val="0"/>
          <w:sz w:val="28"/>
          <w:szCs w:val="28"/>
        </w:rPr>
      </w:pPr>
    </w:p>
    <w:sectPr w:rsidR="00FA0A0E" w:rsidSect="001A3917">
      <w:headerReference w:type="default" r:id="rId16"/>
      <w:pgSz w:w="16838" w:h="11906" w:orient="landscape"/>
      <w:pgMar w:top="850" w:right="709" w:bottom="127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0A0E" w:rsidRDefault="00FA0A0E" w:rsidP="00BE1810">
      <w:r>
        <w:separator/>
      </w:r>
    </w:p>
  </w:endnote>
  <w:endnote w:type="continuationSeparator" w:id="0">
    <w:p w:rsidR="00FA0A0E" w:rsidRDefault="00FA0A0E" w:rsidP="00BE18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0A0E" w:rsidRDefault="00FA0A0E" w:rsidP="00BE1810">
      <w:r>
        <w:separator/>
      </w:r>
    </w:p>
  </w:footnote>
  <w:footnote w:type="continuationSeparator" w:id="0">
    <w:p w:rsidR="00FA0A0E" w:rsidRDefault="00FA0A0E" w:rsidP="00BE1810">
      <w:r>
        <w:continuationSeparator/>
      </w:r>
    </w:p>
  </w:footnote>
  <w:footnote w:id="1">
    <w:p w:rsidR="00FA0A0E" w:rsidRDefault="00FA0A0E">
      <w:pPr>
        <w:pStyle w:val="FootnoteText"/>
      </w:pPr>
      <w:r>
        <w:rPr>
          <w:rStyle w:val="EndnoteReference"/>
        </w:rPr>
        <w:footnoteRef/>
      </w:r>
      <w:r>
        <w:t xml:space="preserve"> В качестве лиц, формирующих экспертное мнение, могут привлекаться муниципальные служащие, научные работники, представители органов внутренних дел, некоммерческих организаций, религиозных организаций, средств массовой информации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A0E" w:rsidRDefault="00FA0A0E">
    <w:pPr>
      <w:pStyle w:val="Header"/>
      <w:jc w:val="center"/>
    </w:pPr>
    <w:fldSimple w:instr=" PAGE   \* MERGEFORMAT ">
      <w:r>
        <w:rPr>
          <w:noProof/>
        </w:rPr>
        <w:t>22</w:t>
      </w:r>
    </w:fldSimple>
  </w:p>
  <w:p w:rsidR="00FA0A0E" w:rsidRDefault="00FA0A0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57635"/>
    <w:multiLevelType w:val="hybridMultilevel"/>
    <w:tmpl w:val="78283904"/>
    <w:lvl w:ilvl="0" w:tplc="B7105022">
      <w:start w:val="1"/>
      <w:numFmt w:val="upperRoman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DA4E5F"/>
    <w:multiLevelType w:val="hybridMultilevel"/>
    <w:tmpl w:val="F2D468CE"/>
    <w:lvl w:ilvl="0" w:tplc="E3025546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A195ECA"/>
    <w:multiLevelType w:val="hybridMultilevel"/>
    <w:tmpl w:val="508ED4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FBB7377"/>
    <w:multiLevelType w:val="hybridMultilevel"/>
    <w:tmpl w:val="AE50AAA8"/>
    <w:lvl w:ilvl="0" w:tplc="B7105022">
      <w:start w:val="1"/>
      <w:numFmt w:val="upperRoman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153129E"/>
    <w:multiLevelType w:val="hybridMultilevel"/>
    <w:tmpl w:val="FA1C9F0E"/>
    <w:lvl w:ilvl="0" w:tplc="3A74CDC2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5">
    <w:nsid w:val="223E6FB3"/>
    <w:multiLevelType w:val="hybridMultilevel"/>
    <w:tmpl w:val="1DD611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31C6397"/>
    <w:multiLevelType w:val="hybridMultilevel"/>
    <w:tmpl w:val="1DD611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F927767"/>
    <w:multiLevelType w:val="hybridMultilevel"/>
    <w:tmpl w:val="AE50AAA8"/>
    <w:lvl w:ilvl="0" w:tplc="B7105022">
      <w:start w:val="1"/>
      <w:numFmt w:val="upperRoman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1FE5C4E"/>
    <w:multiLevelType w:val="hybridMultilevel"/>
    <w:tmpl w:val="300CBF68"/>
    <w:lvl w:ilvl="0" w:tplc="3A74CDC2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9">
    <w:nsid w:val="428D545D"/>
    <w:multiLevelType w:val="hybridMultilevel"/>
    <w:tmpl w:val="876847A0"/>
    <w:lvl w:ilvl="0" w:tplc="B7105022">
      <w:start w:val="1"/>
      <w:numFmt w:val="upperRoman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72D519C"/>
    <w:multiLevelType w:val="hybridMultilevel"/>
    <w:tmpl w:val="02E219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DC978CF"/>
    <w:multiLevelType w:val="hybridMultilevel"/>
    <w:tmpl w:val="62EC51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1"/>
  </w:num>
  <w:num w:numId="5">
    <w:abstractNumId w:val="10"/>
  </w:num>
  <w:num w:numId="6">
    <w:abstractNumId w:val="8"/>
  </w:num>
  <w:num w:numId="7">
    <w:abstractNumId w:val="7"/>
  </w:num>
  <w:num w:numId="8">
    <w:abstractNumId w:val="1"/>
  </w:num>
  <w:num w:numId="9">
    <w:abstractNumId w:val="6"/>
  </w:num>
  <w:num w:numId="10">
    <w:abstractNumId w:val="5"/>
  </w:num>
  <w:num w:numId="11">
    <w:abstractNumId w:val="3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0D19"/>
    <w:rsid w:val="00002C6F"/>
    <w:rsid w:val="00003F4E"/>
    <w:rsid w:val="00004D41"/>
    <w:rsid w:val="0000655E"/>
    <w:rsid w:val="00007AB3"/>
    <w:rsid w:val="00012C4D"/>
    <w:rsid w:val="00014497"/>
    <w:rsid w:val="00017665"/>
    <w:rsid w:val="00020CAA"/>
    <w:rsid w:val="00021198"/>
    <w:rsid w:val="00022B66"/>
    <w:rsid w:val="00024394"/>
    <w:rsid w:val="00027C47"/>
    <w:rsid w:val="00030F24"/>
    <w:rsid w:val="0003339B"/>
    <w:rsid w:val="000340F6"/>
    <w:rsid w:val="000423BF"/>
    <w:rsid w:val="00045565"/>
    <w:rsid w:val="0006186B"/>
    <w:rsid w:val="00061C6C"/>
    <w:rsid w:val="00062443"/>
    <w:rsid w:val="0007633F"/>
    <w:rsid w:val="000776D4"/>
    <w:rsid w:val="00081738"/>
    <w:rsid w:val="00083F79"/>
    <w:rsid w:val="000877F7"/>
    <w:rsid w:val="00090231"/>
    <w:rsid w:val="00097CB2"/>
    <w:rsid w:val="000A2077"/>
    <w:rsid w:val="000A7C9C"/>
    <w:rsid w:val="000B3DEB"/>
    <w:rsid w:val="000B6190"/>
    <w:rsid w:val="000C1C8D"/>
    <w:rsid w:val="000C3558"/>
    <w:rsid w:val="000E287C"/>
    <w:rsid w:val="000F082A"/>
    <w:rsid w:val="00111DAA"/>
    <w:rsid w:val="00111E47"/>
    <w:rsid w:val="00113307"/>
    <w:rsid w:val="00123157"/>
    <w:rsid w:val="0012518A"/>
    <w:rsid w:val="00144115"/>
    <w:rsid w:val="00163700"/>
    <w:rsid w:val="0016528B"/>
    <w:rsid w:val="001712DD"/>
    <w:rsid w:val="001755C4"/>
    <w:rsid w:val="001804ED"/>
    <w:rsid w:val="001822F3"/>
    <w:rsid w:val="001840A9"/>
    <w:rsid w:val="001A3917"/>
    <w:rsid w:val="001B16FD"/>
    <w:rsid w:val="001B7FF1"/>
    <w:rsid w:val="001C1E45"/>
    <w:rsid w:val="001C3E0E"/>
    <w:rsid w:val="001D0D54"/>
    <w:rsid w:val="001D5CA6"/>
    <w:rsid w:val="001D610E"/>
    <w:rsid w:val="001D6970"/>
    <w:rsid w:val="001E66CF"/>
    <w:rsid w:val="001F1019"/>
    <w:rsid w:val="001F209C"/>
    <w:rsid w:val="001F337E"/>
    <w:rsid w:val="001F7E77"/>
    <w:rsid w:val="00206ECF"/>
    <w:rsid w:val="00213A2D"/>
    <w:rsid w:val="0021642D"/>
    <w:rsid w:val="00227B93"/>
    <w:rsid w:val="002347A9"/>
    <w:rsid w:val="00236189"/>
    <w:rsid w:val="002410C2"/>
    <w:rsid w:val="00242020"/>
    <w:rsid w:val="002642C2"/>
    <w:rsid w:val="0027179E"/>
    <w:rsid w:val="002829FA"/>
    <w:rsid w:val="00282D5E"/>
    <w:rsid w:val="0028520B"/>
    <w:rsid w:val="00285687"/>
    <w:rsid w:val="002A127C"/>
    <w:rsid w:val="002A291E"/>
    <w:rsid w:val="002A78EB"/>
    <w:rsid w:val="002B3163"/>
    <w:rsid w:val="002B50AF"/>
    <w:rsid w:val="002B5590"/>
    <w:rsid w:val="002C638F"/>
    <w:rsid w:val="002C76BD"/>
    <w:rsid w:val="002C7A97"/>
    <w:rsid w:val="002D2D4C"/>
    <w:rsid w:val="002E61BF"/>
    <w:rsid w:val="002F3AD5"/>
    <w:rsid w:val="00302054"/>
    <w:rsid w:val="0031342E"/>
    <w:rsid w:val="00320A34"/>
    <w:rsid w:val="00325A3C"/>
    <w:rsid w:val="00333B76"/>
    <w:rsid w:val="003373B9"/>
    <w:rsid w:val="003400B4"/>
    <w:rsid w:val="00360611"/>
    <w:rsid w:val="00361F21"/>
    <w:rsid w:val="00364E7E"/>
    <w:rsid w:val="003675EE"/>
    <w:rsid w:val="00376922"/>
    <w:rsid w:val="003869F8"/>
    <w:rsid w:val="003A6276"/>
    <w:rsid w:val="003A6E7A"/>
    <w:rsid w:val="003A71F8"/>
    <w:rsid w:val="003B28DB"/>
    <w:rsid w:val="003D7A86"/>
    <w:rsid w:val="003D7D10"/>
    <w:rsid w:val="003E0AA9"/>
    <w:rsid w:val="003F605B"/>
    <w:rsid w:val="004017E2"/>
    <w:rsid w:val="00402092"/>
    <w:rsid w:val="004024F4"/>
    <w:rsid w:val="0041287D"/>
    <w:rsid w:val="004144A4"/>
    <w:rsid w:val="004154CB"/>
    <w:rsid w:val="0042745B"/>
    <w:rsid w:val="00433B2F"/>
    <w:rsid w:val="00434A13"/>
    <w:rsid w:val="00436AC4"/>
    <w:rsid w:val="00447E17"/>
    <w:rsid w:val="004579F9"/>
    <w:rsid w:val="00462BE0"/>
    <w:rsid w:val="0047584E"/>
    <w:rsid w:val="004831E5"/>
    <w:rsid w:val="00486B60"/>
    <w:rsid w:val="00490E77"/>
    <w:rsid w:val="004A54D2"/>
    <w:rsid w:val="004A759C"/>
    <w:rsid w:val="004B39AE"/>
    <w:rsid w:val="004B5118"/>
    <w:rsid w:val="004C4AFA"/>
    <w:rsid w:val="004C65B0"/>
    <w:rsid w:val="004D6637"/>
    <w:rsid w:val="004E37DB"/>
    <w:rsid w:val="004F2B22"/>
    <w:rsid w:val="004F3D42"/>
    <w:rsid w:val="00503912"/>
    <w:rsid w:val="00503E54"/>
    <w:rsid w:val="0051108F"/>
    <w:rsid w:val="005167F4"/>
    <w:rsid w:val="005173DF"/>
    <w:rsid w:val="00520731"/>
    <w:rsid w:val="00521105"/>
    <w:rsid w:val="00522318"/>
    <w:rsid w:val="00527709"/>
    <w:rsid w:val="00530DD4"/>
    <w:rsid w:val="0053649D"/>
    <w:rsid w:val="00541DD0"/>
    <w:rsid w:val="0054582B"/>
    <w:rsid w:val="005507B5"/>
    <w:rsid w:val="00552359"/>
    <w:rsid w:val="00554975"/>
    <w:rsid w:val="00555906"/>
    <w:rsid w:val="005710C5"/>
    <w:rsid w:val="00575E83"/>
    <w:rsid w:val="00592075"/>
    <w:rsid w:val="005920E3"/>
    <w:rsid w:val="005954D3"/>
    <w:rsid w:val="005955F4"/>
    <w:rsid w:val="005978C5"/>
    <w:rsid w:val="005A043D"/>
    <w:rsid w:val="005A4D0E"/>
    <w:rsid w:val="005E1B38"/>
    <w:rsid w:val="005E2250"/>
    <w:rsid w:val="005E3E9C"/>
    <w:rsid w:val="005F51D6"/>
    <w:rsid w:val="00600766"/>
    <w:rsid w:val="006024FC"/>
    <w:rsid w:val="006050B6"/>
    <w:rsid w:val="006125A4"/>
    <w:rsid w:val="00617AE6"/>
    <w:rsid w:val="0062120B"/>
    <w:rsid w:val="006269F0"/>
    <w:rsid w:val="00627C33"/>
    <w:rsid w:val="00633E39"/>
    <w:rsid w:val="0064307D"/>
    <w:rsid w:val="006441CA"/>
    <w:rsid w:val="00646143"/>
    <w:rsid w:val="00650D24"/>
    <w:rsid w:val="0065380B"/>
    <w:rsid w:val="006628DD"/>
    <w:rsid w:val="00665011"/>
    <w:rsid w:val="00665AAB"/>
    <w:rsid w:val="00671016"/>
    <w:rsid w:val="00680952"/>
    <w:rsid w:val="00683E40"/>
    <w:rsid w:val="00693C21"/>
    <w:rsid w:val="00695235"/>
    <w:rsid w:val="00695AB2"/>
    <w:rsid w:val="00697D3A"/>
    <w:rsid w:val="00697F7A"/>
    <w:rsid w:val="006A58F9"/>
    <w:rsid w:val="006B6C6D"/>
    <w:rsid w:val="006C2A5C"/>
    <w:rsid w:val="006C332B"/>
    <w:rsid w:val="006D7C5E"/>
    <w:rsid w:val="006E04AD"/>
    <w:rsid w:val="006F0A85"/>
    <w:rsid w:val="006F0C47"/>
    <w:rsid w:val="006F50EF"/>
    <w:rsid w:val="006F65C3"/>
    <w:rsid w:val="006F7A30"/>
    <w:rsid w:val="00702EDE"/>
    <w:rsid w:val="00716E3F"/>
    <w:rsid w:val="00717C71"/>
    <w:rsid w:val="00734476"/>
    <w:rsid w:val="007366D3"/>
    <w:rsid w:val="00741DD0"/>
    <w:rsid w:val="007474F2"/>
    <w:rsid w:val="00750503"/>
    <w:rsid w:val="007529B4"/>
    <w:rsid w:val="00753883"/>
    <w:rsid w:val="007539FC"/>
    <w:rsid w:val="00755CDC"/>
    <w:rsid w:val="00764003"/>
    <w:rsid w:val="007672D9"/>
    <w:rsid w:val="00774B76"/>
    <w:rsid w:val="00781B84"/>
    <w:rsid w:val="00783428"/>
    <w:rsid w:val="00786E16"/>
    <w:rsid w:val="007A0821"/>
    <w:rsid w:val="007A5236"/>
    <w:rsid w:val="007B23AD"/>
    <w:rsid w:val="007C6D92"/>
    <w:rsid w:val="007E027B"/>
    <w:rsid w:val="007E13BD"/>
    <w:rsid w:val="007E4C33"/>
    <w:rsid w:val="007E70AF"/>
    <w:rsid w:val="007F5F42"/>
    <w:rsid w:val="00801DF9"/>
    <w:rsid w:val="00803338"/>
    <w:rsid w:val="00805B1F"/>
    <w:rsid w:val="00814718"/>
    <w:rsid w:val="00822C45"/>
    <w:rsid w:val="008317F2"/>
    <w:rsid w:val="0084083D"/>
    <w:rsid w:val="00841A3A"/>
    <w:rsid w:val="00842445"/>
    <w:rsid w:val="00851DC2"/>
    <w:rsid w:val="00854463"/>
    <w:rsid w:val="008567D7"/>
    <w:rsid w:val="008571E4"/>
    <w:rsid w:val="008650A0"/>
    <w:rsid w:val="00866219"/>
    <w:rsid w:val="00870DC2"/>
    <w:rsid w:val="0087589C"/>
    <w:rsid w:val="008848B4"/>
    <w:rsid w:val="0089004C"/>
    <w:rsid w:val="0089135C"/>
    <w:rsid w:val="00897308"/>
    <w:rsid w:val="008A1E70"/>
    <w:rsid w:val="008A2DC0"/>
    <w:rsid w:val="008B07DA"/>
    <w:rsid w:val="008C2D6B"/>
    <w:rsid w:val="008C4E8D"/>
    <w:rsid w:val="008D29BC"/>
    <w:rsid w:val="008D538C"/>
    <w:rsid w:val="008E03B1"/>
    <w:rsid w:val="008E0407"/>
    <w:rsid w:val="008E2C7D"/>
    <w:rsid w:val="008E491E"/>
    <w:rsid w:val="008F2708"/>
    <w:rsid w:val="008F5BBF"/>
    <w:rsid w:val="008F7989"/>
    <w:rsid w:val="009121D0"/>
    <w:rsid w:val="0092529E"/>
    <w:rsid w:val="00931962"/>
    <w:rsid w:val="00936493"/>
    <w:rsid w:val="009451AF"/>
    <w:rsid w:val="009455C0"/>
    <w:rsid w:val="009566C0"/>
    <w:rsid w:val="00957242"/>
    <w:rsid w:val="00961BEB"/>
    <w:rsid w:val="00964679"/>
    <w:rsid w:val="00964FF5"/>
    <w:rsid w:val="00971C6B"/>
    <w:rsid w:val="00972C11"/>
    <w:rsid w:val="00974ACD"/>
    <w:rsid w:val="00975FAB"/>
    <w:rsid w:val="00980F26"/>
    <w:rsid w:val="00982882"/>
    <w:rsid w:val="0099388E"/>
    <w:rsid w:val="009A0539"/>
    <w:rsid w:val="009B7C08"/>
    <w:rsid w:val="009C5028"/>
    <w:rsid w:val="009D27A9"/>
    <w:rsid w:val="009E2A74"/>
    <w:rsid w:val="009E5904"/>
    <w:rsid w:val="009E70EE"/>
    <w:rsid w:val="009E76EE"/>
    <w:rsid w:val="009F582E"/>
    <w:rsid w:val="00A011A5"/>
    <w:rsid w:val="00A012D6"/>
    <w:rsid w:val="00A05EF5"/>
    <w:rsid w:val="00A07AA7"/>
    <w:rsid w:val="00A12070"/>
    <w:rsid w:val="00A1359E"/>
    <w:rsid w:val="00A241D6"/>
    <w:rsid w:val="00A244A6"/>
    <w:rsid w:val="00A2473A"/>
    <w:rsid w:val="00A24970"/>
    <w:rsid w:val="00A24BFC"/>
    <w:rsid w:val="00A25BD1"/>
    <w:rsid w:val="00A454B4"/>
    <w:rsid w:val="00A46C33"/>
    <w:rsid w:val="00A47AC7"/>
    <w:rsid w:val="00A47CB8"/>
    <w:rsid w:val="00A54D9C"/>
    <w:rsid w:val="00A55634"/>
    <w:rsid w:val="00A611F6"/>
    <w:rsid w:val="00A62513"/>
    <w:rsid w:val="00A7685F"/>
    <w:rsid w:val="00A81227"/>
    <w:rsid w:val="00A81555"/>
    <w:rsid w:val="00A82435"/>
    <w:rsid w:val="00A83AC7"/>
    <w:rsid w:val="00A9118D"/>
    <w:rsid w:val="00A94F73"/>
    <w:rsid w:val="00A96459"/>
    <w:rsid w:val="00A97DBD"/>
    <w:rsid w:val="00AA1593"/>
    <w:rsid w:val="00AA677A"/>
    <w:rsid w:val="00AB0BE1"/>
    <w:rsid w:val="00AB5295"/>
    <w:rsid w:val="00AB7BEA"/>
    <w:rsid w:val="00AC1E84"/>
    <w:rsid w:val="00AD23AD"/>
    <w:rsid w:val="00AD4916"/>
    <w:rsid w:val="00AD4CAD"/>
    <w:rsid w:val="00AD5C5D"/>
    <w:rsid w:val="00AD6D11"/>
    <w:rsid w:val="00AD6F21"/>
    <w:rsid w:val="00AE20FE"/>
    <w:rsid w:val="00B00AC1"/>
    <w:rsid w:val="00B03442"/>
    <w:rsid w:val="00B047B1"/>
    <w:rsid w:val="00B067A9"/>
    <w:rsid w:val="00B110A9"/>
    <w:rsid w:val="00B117D6"/>
    <w:rsid w:val="00B144E1"/>
    <w:rsid w:val="00B145C1"/>
    <w:rsid w:val="00B22291"/>
    <w:rsid w:val="00B248D8"/>
    <w:rsid w:val="00B25AC6"/>
    <w:rsid w:val="00B31721"/>
    <w:rsid w:val="00B32937"/>
    <w:rsid w:val="00B375D5"/>
    <w:rsid w:val="00B440B5"/>
    <w:rsid w:val="00B45EE4"/>
    <w:rsid w:val="00B5182F"/>
    <w:rsid w:val="00B60DA9"/>
    <w:rsid w:val="00B6266D"/>
    <w:rsid w:val="00B63145"/>
    <w:rsid w:val="00B764DD"/>
    <w:rsid w:val="00B76AB6"/>
    <w:rsid w:val="00B77C26"/>
    <w:rsid w:val="00B831E7"/>
    <w:rsid w:val="00B8439E"/>
    <w:rsid w:val="00B94531"/>
    <w:rsid w:val="00BB6954"/>
    <w:rsid w:val="00BC0C91"/>
    <w:rsid w:val="00BD2428"/>
    <w:rsid w:val="00BD2FFA"/>
    <w:rsid w:val="00BD4BC4"/>
    <w:rsid w:val="00BD61B9"/>
    <w:rsid w:val="00BE1123"/>
    <w:rsid w:val="00BE1810"/>
    <w:rsid w:val="00BE48DF"/>
    <w:rsid w:val="00BF0AD4"/>
    <w:rsid w:val="00BF45BA"/>
    <w:rsid w:val="00C002D6"/>
    <w:rsid w:val="00C06242"/>
    <w:rsid w:val="00C06FB8"/>
    <w:rsid w:val="00C106F5"/>
    <w:rsid w:val="00C12F68"/>
    <w:rsid w:val="00C16137"/>
    <w:rsid w:val="00C225C8"/>
    <w:rsid w:val="00C269F7"/>
    <w:rsid w:val="00C32ED9"/>
    <w:rsid w:val="00C44B3D"/>
    <w:rsid w:val="00C55629"/>
    <w:rsid w:val="00C626DC"/>
    <w:rsid w:val="00C64EFA"/>
    <w:rsid w:val="00C757FD"/>
    <w:rsid w:val="00C81B16"/>
    <w:rsid w:val="00C84812"/>
    <w:rsid w:val="00C87BAF"/>
    <w:rsid w:val="00C93740"/>
    <w:rsid w:val="00C95AED"/>
    <w:rsid w:val="00CA6CDB"/>
    <w:rsid w:val="00CB1B1D"/>
    <w:rsid w:val="00CB246D"/>
    <w:rsid w:val="00CB344C"/>
    <w:rsid w:val="00CB3D1E"/>
    <w:rsid w:val="00CB6C99"/>
    <w:rsid w:val="00CD6185"/>
    <w:rsid w:val="00CD7B6D"/>
    <w:rsid w:val="00CE46B3"/>
    <w:rsid w:val="00CE5D29"/>
    <w:rsid w:val="00CE7F0F"/>
    <w:rsid w:val="00D01C71"/>
    <w:rsid w:val="00D13252"/>
    <w:rsid w:val="00D13BB4"/>
    <w:rsid w:val="00D17B1C"/>
    <w:rsid w:val="00D2005D"/>
    <w:rsid w:val="00D317A5"/>
    <w:rsid w:val="00D352C0"/>
    <w:rsid w:val="00D37493"/>
    <w:rsid w:val="00D42C44"/>
    <w:rsid w:val="00D462C9"/>
    <w:rsid w:val="00D50D19"/>
    <w:rsid w:val="00D51656"/>
    <w:rsid w:val="00D5678F"/>
    <w:rsid w:val="00D6249A"/>
    <w:rsid w:val="00D65EB9"/>
    <w:rsid w:val="00D715D1"/>
    <w:rsid w:val="00D7685F"/>
    <w:rsid w:val="00D83F7B"/>
    <w:rsid w:val="00D861A7"/>
    <w:rsid w:val="00D869C5"/>
    <w:rsid w:val="00D92CC3"/>
    <w:rsid w:val="00DC5B75"/>
    <w:rsid w:val="00DC6DD4"/>
    <w:rsid w:val="00DD1C79"/>
    <w:rsid w:val="00DE1670"/>
    <w:rsid w:val="00DE43BA"/>
    <w:rsid w:val="00DE7027"/>
    <w:rsid w:val="00DF024B"/>
    <w:rsid w:val="00DF0435"/>
    <w:rsid w:val="00E03ABF"/>
    <w:rsid w:val="00E04BD4"/>
    <w:rsid w:val="00E11C61"/>
    <w:rsid w:val="00E260DA"/>
    <w:rsid w:val="00E31F91"/>
    <w:rsid w:val="00E41E46"/>
    <w:rsid w:val="00E441AA"/>
    <w:rsid w:val="00E451FA"/>
    <w:rsid w:val="00E60F6A"/>
    <w:rsid w:val="00E70031"/>
    <w:rsid w:val="00E724E6"/>
    <w:rsid w:val="00E72D7A"/>
    <w:rsid w:val="00E766E6"/>
    <w:rsid w:val="00E82BD3"/>
    <w:rsid w:val="00E83272"/>
    <w:rsid w:val="00E92488"/>
    <w:rsid w:val="00E94A51"/>
    <w:rsid w:val="00EA3840"/>
    <w:rsid w:val="00EA3AAB"/>
    <w:rsid w:val="00EA451C"/>
    <w:rsid w:val="00EA524B"/>
    <w:rsid w:val="00EB593E"/>
    <w:rsid w:val="00EC239F"/>
    <w:rsid w:val="00EC5992"/>
    <w:rsid w:val="00ED5431"/>
    <w:rsid w:val="00EE0234"/>
    <w:rsid w:val="00EE2CEC"/>
    <w:rsid w:val="00EE3FF2"/>
    <w:rsid w:val="00EE7D5B"/>
    <w:rsid w:val="00EF6609"/>
    <w:rsid w:val="00F206F0"/>
    <w:rsid w:val="00F26D8B"/>
    <w:rsid w:val="00F3189D"/>
    <w:rsid w:val="00F43C26"/>
    <w:rsid w:val="00F45679"/>
    <w:rsid w:val="00F53DAF"/>
    <w:rsid w:val="00F544FE"/>
    <w:rsid w:val="00F5563F"/>
    <w:rsid w:val="00F761CE"/>
    <w:rsid w:val="00F81CA0"/>
    <w:rsid w:val="00F9746C"/>
    <w:rsid w:val="00FA0A0E"/>
    <w:rsid w:val="00FB22C5"/>
    <w:rsid w:val="00FB4CD4"/>
    <w:rsid w:val="00FD0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D1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50D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50D19"/>
    <w:rPr>
      <w:rFonts w:ascii="Tahoma" w:hAnsi="Tahoma" w:cs="Tahoma"/>
      <w:sz w:val="16"/>
      <w:szCs w:val="16"/>
      <w:lang w:eastAsia="ru-RU"/>
    </w:rPr>
  </w:style>
  <w:style w:type="character" w:styleId="Hyperlink">
    <w:name w:val="Hyperlink"/>
    <w:basedOn w:val="DefaultParagraphFont"/>
    <w:uiPriority w:val="99"/>
    <w:rsid w:val="00A24BFC"/>
    <w:rPr>
      <w:rFonts w:ascii="Verdana" w:hAnsi="Verdana" w:cs="Times New Roman"/>
      <w:color w:val="0000FF"/>
      <w:u w:val="single"/>
      <w:lang w:val="en-US" w:eastAsia="en-US" w:bidi="ar-SA"/>
    </w:rPr>
  </w:style>
  <w:style w:type="paragraph" w:styleId="Header">
    <w:name w:val="header"/>
    <w:basedOn w:val="Normal"/>
    <w:link w:val="HeaderChar"/>
    <w:uiPriority w:val="99"/>
    <w:rsid w:val="00BE181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E1810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BE181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E1810"/>
    <w:rPr>
      <w:rFonts w:ascii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65380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89004C"/>
    <w:pPr>
      <w:ind w:left="720"/>
      <w:contextualSpacing/>
    </w:pPr>
  </w:style>
  <w:style w:type="paragraph" w:customStyle="1" w:styleId="ConsPlusTitle">
    <w:name w:val="ConsPlusTitle"/>
    <w:uiPriority w:val="99"/>
    <w:rsid w:val="00842445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NoSpacing">
    <w:name w:val="No Spacing"/>
    <w:uiPriority w:val="99"/>
    <w:qFormat/>
    <w:rsid w:val="00206ECF"/>
    <w:pPr>
      <w:widowControl w:val="0"/>
      <w:jc w:val="both"/>
    </w:pPr>
    <w:rPr>
      <w:rFonts w:ascii="Times New Roman" w:hAnsi="Times New Roman" w:cs="Courier New"/>
      <w:color w:val="000000"/>
      <w:sz w:val="24"/>
      <w:szCs w:val="24"/>
    </w:rPr>
  </w:style>
  <w:style w:type="paragraph" w:customStyle="1" w:styleId="Style3">
    <w:name w:val="Style3"/>
    <w:basedOn w:val="Normal"/>
    <w:uiPriority w:val="99"/>
    <w:rsid w:val="00964FF5"/>
    <w:pPr>
      <w:widowControl w:val="0"/>
      <w:autoSpaceDE w:val="0"/>
      <w:autoSpaceDN w:val="0"/>
      <w:adjustRightInd w:val="0"/>
      <w:spacing w:line="318" w:lineRule="exact"/>
      <w:ind w:firstLine="710"/>
      <w:jc w:val="both"/>
    </w:pPr>
  </w:style>
  <w:style w:type="character" w:customStyle="1" w:styleId="FontStyle12">
    <w:name w:val="Font Style12"/>
    <w:uiPriority w:val="99"/>
    <w:rsid w:val="00964FF5"/>
    <w:rPr>
      <w:rFonts w:ascii="Times New Roman" w:hAnsi="Times New Roman"/>
      <w:sz w:val="24"/>
    </w:rPr>
  </w:style>
  <w:style w:type="paragraph" w:styleId="FootnoteText">
    <w:name w:val="footnote text"/>
    <w:basedOn w:val="Normal"/>
    <w:link w:val="FootnoteTextChar"/>
    <w:uiPriority w:val="99"/>
    <w:rsid w:val="00D861A7"/>
    <w:rPr>
      <w:rFonts w:eastAsia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D861A7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D861A7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EE023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EE0234"/>
    <w:rPr>
      <w:rFonts w:ascii="Times New Roman" w:hAnsi="Times New Roman" w:cs="Times New Roman"/>
      <w:sz w:val="20"/>
      <w:szCs w:val="20"/>
      <w:lang w:eastAsia="ru-RU"/>
    </w:rPr>
  </w:style>
  <w:style w:type="character" w:styleId="EndnoteReference">
    <w:name w:val="endnote reference"/>
    <w:basedOn w:val="DefaultParagraphFont"/>
    <w:uiPriority w:val="99"/>
    <w:semiHidden/>
    <w:rsid w:val="00EE0234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rsid w:val="00144115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uiPriority w:val="99"/>
    <w:rsid w:val="00144115"/>
    <w:pPr>
      <w:autoSpaceDE w:val="0"/>
      <w:autoSpaceDN w:val="0"/>
      <w:adjustRightInd w:val="0"/>
    </w:pPr>
    <w:rPr>
      <w:rFonts w:ascii="Arial" w:hAnsi="Arial"/>
    </w:rPr>
  </w:style>
  <w:style w:type="character" w:customStyle="1" w:styleId="ConsPlusNormal0">
    <w:name w:val="ConsPlusNormal Знак"/>
    <w:link w:val="ConsPlusNormal"/>
    <w:uiPriority w:val="99"/>
    <w:locked/>
    <w:rsid w:val="00144115"/>
    <w:rPr>
      <w:rFonts w:ascii="Arial" w:hAnsi="Arial"/>
      <w:sz w:val="22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144115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44115"/>
    <w:rPr>
      <w:rFonts w:ascii="Calibri" w:hAnsi="Calibri" w:cs="Times New Roman"/>
      <w:sz w:val="22"/>
      <w:szCs w:val="22"/>
      <w:lang w:val="ru-RU" w:eastAsia="en-US" w:bidi="ar-SA"/>
    </w:rPr>
  </w:style>
  <w:style w:type="paragraph" w:customStyle="1" w:styleId="ConsPlusNonformat">
    <w:name w:val="ConsPlusNonformat"/>
    <w:uiPriority w:val="99"/>
    <w:rsid w:val="00870DC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7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0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yt-yahinform.ru/society/vladyka-pavel-posetil-pyt-yax" TargetMode="External"/><Relationship Id="rId13" Type="http://schemas.openxmlformats.org/officeDocument/2006/relationships/hyperlink" Target="http://belochka86.ru/stranica-novosti/razvlechenie-my-zhivem-v-rossii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adm.gov86.org/news/346/_aview_b6441-&#1086;&#1092;&#1080;&#1094;&#1080;&#1072;&#1083;&#1100;&#1085;&#1099;&#1081;" TargetMode="External"/><Relationship Id="rId12" Type="http://schemas.openxmlformats.org/officeDocument/2006/relationships/hyperlink" Target="http://pyt-yahinform.ru/nowadays/29-04-2019-nashe-vremya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yt-yahinform.ru/society/pravoslavnye-otmetili-pasx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adm.gov86.org/news/346/_aview_b6713" TargetMode="External"/><Relationship Id="rId10" Type="http://schemas.openxmlformats.org/officeDocument/2006/relationships/hyperlink" Target="http://pyt-yahinform.ru/society/festival-pasxa-krasnay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dm.gov86.org/news/346/_aview_b6442" TargetMode="External"/><Relationship Id="rId14" Type="http://schemas.openxmlformats.org/officeDocument/2006/relationships/hyperlink" Target="https://adm.gov86.org/news/346/_aview_b669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22</Pages>
  <Words>6550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письму от _________№________</dc:title>
  <dc:subject/>
  <dc:creator>OrgGuest</dc:creator>
  <cp:keywords/>
  <dc:description/>
  <cp:lastModifiedBy>DidikIV</cp:lastModifiedBy>
  <cp:revision>2</cp:revision>
  <cp:lastPrinted>2019-07-22T11:15:00Z</cp:lastPrinted>
  <dcterms:created xsi:type="dcterms:W3CDTF">2019-07-22T11:24:00Z</dcterms:created>
  <dcterms:modified xsi:type="dcterms:W3CDTF">2019-07-22T11:24:00Z</dcterms:modified>
</cp:coreProperties>
</file>